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FA073" w14:textId="77777777" w:rsidR="00C12604" w:rsidRDefault="00C12604" w:rsidP="002A4D60">
      <w:pPr>
        <w:jc w:val="right"/>
      </w:pPr>
      <w:bookmarkStart w:id="0" w:name="_GoBack"/>
      <w:bookmarkEnd w:id="0"/>
    </w:p>
    <w:p w14:paraId="7E0B18FE" w14:textId="77777777" w:rsidR="00C12604" w:rsidRDefault="00C12604"/>
    <w:p w14:paraId="0ACAB17A" w14:textId="77777777" w:rsidR="002A4D60" w:rsidRDefault="002A4D60" w:rsidP="002A4D60">
      <w:pPr>
        <w:jc w:val="center"/>
        <w:rPr>
          <w:rFonts w:asciiTheme="minorHAnsi" w:hAnsiTheme="minorHAnsi" w:cstheme="minorHAnsi"/>
          <w:b/>
          <w:sz w:val="28"/>
          <w:szCs w:val="28"/>
        </w:rPr>
      </w:pPr>
    </w:p>
    <w:p w14:paraId="1D07553D" w14:textId="77777777" w:rsidR="002A4D60" w:rsidRDefault="002A4D60" w:rsidP="002A4D60">
      <w:pPr>
        <w:jc w:val="center"/>
        <w:rPr>
          <w:rFonts w:asciiTheme="minorHAnsi" w:hAnsiTheme="minorHAnsi" w:cstheme="minorHAnsi"/>
          <w:b/>
          <w:sz w:val="28"/>
          <w:szCs w:val="28"/>
        </w:rPr>
      </w:pPr>
    </w:p>
    <w:p w14:paraId="3D5DB650" w14:textId="77777777" w:rsidR="002A4D60" w:rsidRDefault="002A4D60" w:rsidP="002A4D60">
      <w:pPr>
        <w:jc w:val="center"/>
        <w:rPr>
          <w:rFonts w:asciiTheme="minorHAnsi" w:hAnsiTheme="minorHAnsi" w:cstheme="minorHAnsi"/>
          <w:b/>
          <w:sz w:val="28"/>
          <w:szCs w:val="28"/>
        </w:rPr>
      </w:pPr>
    </w:p>
    <w:p w14:paraId="4F27FAE5" w14:textId="77777777" w:rsidR="002A4D60" w:rsidRDefault="00B31F83" w:rsidP="002A4D60">
      <w:pPr>
        <w:jc w:val="center"/>
        <w:rPr>
          <w:rFonts w:asciiTheme="minorHAnsi" w:hAnsiTheme="minorHAnsi" w:cstheme="minorHAnsi"/>
          <w:b/>
          <w:noProof/>
          <w:sz w:val="28"/>
          <w:szCs w:val="28"/>
          <w:lang w:eastAsia="fr-FR"/>
        </w:rPr>
      </w:pPr>
      <w:r w:rsidRPr="002A4D60">
        <w:rPr>
          <w:rFonts w:asciiTheme="minorHAnsi" w:hAnsiTheme="minorHAnsi" w:cstheme="minorHAnsi"/>
          <w:b/>
          <w:sz w:val="28"/>
          <w:szCs w:val="28"/>
        </w:rPr>
        <w:t>Vous rêvez</w:t>
      </w:r>
      <w:r w:rsidR="00C12604" w:rsidRPr="002A4D60">
        <w:rPr>
          <w:rFonts w:asciiTheme="minorHAnsi" w:hAnsiTheme="minorHAnsi" w:cstheme="minorHAnsi"/>
          <w:b/>
          <w:noProof/>
          <w:sz w:val="28"/>
          <w:szCs w:val="28"/>
          <w:lang w:eastAsia="fr-FR"/>
        </w:rPr>
        <w:t xml:space="preserve"> d’une reconversion professionnelle ?</w:t>
      </w:r>
    </w:p>
    <w:p w14:paraId="4BD1093E" w14:textId="77777777" w:rsidR="00C12604" w:rsidRPr="002A4D60" w:rsidRDefault="00C12604" w:rsidP="002A4D60">
      <w:pPr>
        <w:jc w:val="center"/>
        <w:rPr>
          <w:rFonts w:asciiTheme="minorHAnsi" w:hAnsiTheme="minorHAnsi" w:cstheme="minorHAnsi"/>
          <w:b/>
          <w:noProof/>
          <w:sz w:val="28"/>
          <w:szCs w:val="28"/>
          <w:lang w:eastAsia="fr-FR"/>
        </w:rPr>
      </w:pPr>
      <w:r w:rsidRPr="002A4D60">
        <w:rPr>
          <w:rFonts w:asciiTheme="minorHAnsi" w:hAnsiTheme="minorHAnsi" w:cstheme="minorHAnsi"/>
          <w:b/>
          <w:noProof/>
          <w:sz w:val="28"/>
          <w:szCs w:val="28"/>
          <w:lang w:eastAsia="fr-FR"/>
        </w:rPr>
        <w:t>ou de donner plus de sens à votre carrière ?</w:t>
      </w:r>
    </w:p>
    <w:p w14:paraId="2D5C7880" w14:textId="77777777" w:rsidR="002A4D60" w:rsidRPr="002A4D60" w:rsidRDefault="002A4D60" w:rsidP="002A4D60">
      <w:pPr>
        <w:jc w:val="both"/>
        <w:rPr>
          <w:rFonts w:asciiTheme="minorHAnsi" w:hAnsiTheme="minorHAnsi" w:cstheme="minorHAnsi"/>
          <w:b/>
          <w:noProof/>
          <w:sz w:val="28"/>
          <w:lang w:eastAsia="fr-FR"/>
        </w:rPr>
      </w:pPr>
    </w:p>
    <w:p w14:paraId="4F878C55" w14:textId="77777777" w:rsidR="00C12604" w:rsidRPr="002A4D60" w:rsidRDefault="00C12604" w:rsidP="002A4D60">
      <w:pPr>
        <w:jc w:val="both"/>
        <w:rPr>
          <w:rFonts w:asciiTheme="minorHAnsi" w:hAnsiTheme="minorHAnsi" w:cstheme="minorHAnsi"/>
        </w:rPr>
      </w:pPr>
      <w:r w:rsidRPr="002A4D60">
        <w:rPr>
          <w:rFonts w:asciiTheme="minorHAnsi" w:hAnsiTheme="minorHAnsi" w:cstheme="minorHAnsi"/>
        </w:rPr>
        <w:t xml:space="preserve">Si vous souhaitez passer du rêve à la réalité, </w:t>
      </w:r>
      <w:r w:rsidR="00810407" w:rsidRPr="002A4D60">
        <w:rPr>
          <w:rFonts w:asciiTheme="minorHAnsi" w:hAnsiTheme="minorHAnsi" w:cstheme="minorHAnsi"/>
          <w:b/>
        </w:rPr>
        <w:t xml:space="preserve">nous vous </w:t>
      </w:r>
      <w:r w:rsidR="00CA50CD" w:rsidRPr="002A4D60">
        <w:rPr>
          <w:rFonts w:asciiTheme="minorHAnsi" w:hAnsiTheme="minorHAnsi" w:cstheme="minorHAnsi"/>
          <w:b/>
        </w:rPr>
        <w:t>proposons d’</w:t>
      </w:r>
      <w:r w:rsidR="00810407" w:rsidRPr="002A4D60">
        <w:rPr>
          <w:rFonts w:asciiTheme="minorHAnsi" w:hAnsiTheme="minorHAnsi" w:cstheme="minorHAnsi"/>
          <w:b/>
        </w:rPr>
        <w:t>expérimenter</w:t>
      </w:r>
      <w:r w:rsidR="00810407" w:rsidRPr="002A4D60">
        <w:rPr>
          <w:rFonts w:asciiTheme="minorHAnsi" w:hAnsiTheme="minorHAnsi" w:cstheme="minorHAnsi"/>
        </w:rPr>
        <w:t xml:space="preserve"> le</w:t>
      </w:r>
      <w:r w:rsidRPr="002A4D60">
        <w:rPr>
          <w:rFonts w:asciiTheme="minorHAnsi" w:hAnsiTheme="minorHAnsi" w:cstheme="minorHAnsi"/>
        </w:rPr>
        <w:t xml:space="preserve"> programme </w:t>
      </w:r>
      <w:r w:rsidRPr="002A4D60">
        <w:rPr>
          <w:rFonts w:asciiTheme="minorHAnsi" w:hAnsiTheme="minorHAnsi" w:cstheme="minorHAnsi"/>
          <w:b/>
        </w:rPr>
        <w:t>Recherche de Carrière Implicite (ICS®)</w:t>
      </w:r>
      <w:r w:rsidRPr="002A4D60">
        <w:rPr>
          <w:rFonts w:asciiTheme="minorHAnsi" w:hAnsiTheme="minorHAnsi" w:cstheme="minorHAnsi"/>
        </w:rPr>
        <w:t xml:space="preserve">, reconnu internationalement pour développer une </w:t>
      </w:r>
      <w:r w:rsidR="00A31451" w:rsidRPr="002A4D60">
        <w:rPr>
          <w:rFonts w:asciiTheme="minorHAnsi" w:hAnsiTheme="minorHAnsi" w:cstheme="minorHAnsi"/>
        </w:rPr>
        <w:t>vie</w:t>
      </w:r>
      <w:r w:rsidRPr="002A4D60">
        <w:rPr>
          <w:rFonts w:asciiTheme="minorHAnsi" w:hAnsiTheme="minorHAnsi" w:cstheme="minorHAnsi"/>
        </w:rPr>
        <w:t xml:space="preserve"> professionnelle connectée à vos aspirations. </w:t>
      </w:r>
    </w:p>
    <w:p w14:paraId="1E1F7DCF" w14:textId="77777777" w:rsidR="00A31451" w:rsidRPr="002A4D60" w:rsidRDefault="00A31451" w:rsidP="002A4D60">
      <w:pPr>
        <w:jc w:val="both"/>
        <w:rPr>
          <w:rFonts w:asciiTheme="minorHAnsi" w:hAnsiTheme="minorHAnsi" w:cstheme="minorHAnsi"/>
        </w:rPr>
      </w:pPr>
      <w:r w:rsidRPr="002A4D60">
        <w:rPr>
          <w:rFonts w:asciiTheme="minorHAnsi" w:hAnsiTheme="minorHAnsi" w:cstheme="minorHAnsi"/>
        </w:rPr>
        <w:t xml:space="preserve">Cette pédagogie innovante vous invite à cheminer en plusieurs étapes. Vous commencerez par vous connaître plus en profondeur et comprendre vos choix, afin de mettre en lumière la vie </w:t>
      </w:r>
      <w:r w:rsidR="00CA50CD" w:rsidRPr="002A4D60">
        <w:rPr>
          <w:rFonts w:asciiTheme="minorHAnsi" w:hAnsiTheme="minorHAnsi" w:cstheme="minorHAnsi"/>
          <w:b/>
        </w:rPr>
        <w:t>professionnelle</w:t>
      </w:r>
      <w:r w:rsidR="00CA50CD" w:rsidRPr="002A4D60">
        <w:rPr>
          <w:rFonts w:asciiTheme="minorHAnsi" w:hAnsiTheme="minorHAnsi" w:cstheme="minorHAnsi"/>
        </w:rPr>
        <w:t xml:space="preserve"> </w:t>
      </w:r>
      <w:r w:rsidRPr="002A4D60">
        <w:rPr>
          <w:rFonts w:asciiTheme="minorHAnsi" w:hAnsiTheme="minorHAnsi" w:cstheme="minorHAnsi"/>
        </w:rPr>
        <w:t xml:space="preserve">que vous voulez mener. En vous appuyant sur vos désirs </w:t>
      </w:r>
      <w:r w:rsidR="00AD1C02" w:rsidRPr="002A4D60">
        <w:rPr>
          <w:rFonts w:asciiTheme="minorHAnsi" w:hAnsiTheme="minorHAnsi" w:cstheme="minorHAnsi"/>
        </w:rPr>
        <w:t xml:space="preserve">et vos talents vous définirez </w:t>
      </w:r>
      <w:r w:rsidRPr="002A4D60">
        <w:rPr>
          <w:rFonts w:asciiTheme="minorHAnsi" w:hAnsiTheme="minorHAnsi" w:cstheme="minorHAnsi"/>
        </w:rPr>
        <w:t>votre objectif et un plan</w:t>
      </w:r>
      <w:r w:rsidR="00B31F83" w:rsidRPr="002A4D60">
        <w:rPr>
          <w:rFonts w:asciiTheme="minorHAnsi" w:hAnsiTheme="minorHAnsi" w:cstheme="minorHAnsi"/>
        </w:rPr>
        <w:t xml:space="preserve"> d’actions</w:t>
      </w:r>
      <w:r w:rsidRPr="002A4D60">
        <w:rPr>
          <w:rFonts w:asciiTheme="minorHAnsi" w:hAnsiTheme="minorHAnsi" w:cstheme="minorHAnsi"/>
        </w:rPr>
        <w:t xml:space="preserve"> concret pour le mettre en œuvre.</w:t>
      </w:r>
    </w:p>
    <w:p w14:paraId="392A3B60" w14:textId="77777777" w:rsidR="00A31451" w:rsidRDefault="00A31451" w:rsidP="00A31451"/>
    <w:p w14:paraId="2434AF2A" w14:textId="77777777" w:rsidR="00A31451" w:rsidRDefault="00A31451" w:rsidP="00A31451"/>
    <w:p w14:paraId="14309735" w14:textId="77777777" w:rsidR="00AD1C02" w:rsidRPr="00B53D4D" w:rsidRDefault="00AD1C02" w:rsidP="00AD1C02">
      <w:pPr>
        <w:spacing w:after="60"/>
        <w:ind w:left="142"/>
        <w:jc w:val="both"/>
        <w:rPr>
          <w:rFonts w:ascii="Calibri" w:hAnsi="Calibri"/>
          <w:color w:val="70685F"/>
        </w:rPr>
      </w:pPr>
      <w:r w:rsidRPr="00B53D4D">
        <w:rPr>
          <w:rFonts w:ascii="Calibri" w:hAnsi="Calibri"/>
          <w:b/>
          <w:noProof/>
          <w:color w:val="70685F"/>
          <w:lang w:eastAsia="fr-FR"/>
        </w:rPr>
        <w:drawing>
          <wp:anchor distT="0" distB="0" distL="114300" distR="114300" simplePos="0" relativeHeight="251659264" behindDoc="0" locked="0" layoutInCell="1" allowOverlap="1" wp14:anchorId="10DCB4B3" wp14:editId="7E0CFDAE">
            <wp:simplePos x="0" y="0"/>
            <wp:positionH relativeFrom="column">
              <wp:posOffset>4619392</wp:posOffset>
            </wp:positionH>
            <wp:positionV relativeFrom="paragraph">
              <wp:posOffset>175539</wp:posOffset>
            </wp:positionV>
            <wp:extent cx="1074420" cy="570230"/>
            <wp:effectExtent l="25400" t="0" r="17780" b="1917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5702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B53D4D">
        <w:rPr>
          <w:rFonts w:ascii="Calibri" w:hAnsi="Calibri"/>
          <w:color w:val="70685F"/>
        </w:rPr>
        <w:t>La méthode de Recherche de Carrière Implicite cré</w:t>
      </w:r>
      <w:r w:rsidR="006A5099">
        <w:rPr>
          <w:rFonts w:ascii="Calibri" w:hAnsi="Calibri"/>
          <w:color w:val="70685F"/>
        </w:rPr>
        <w:t>é</w:t>
      </w:r>
      <w:r w:rsidRPr="00B53D4D">
        <w:rPr>
          <w:rFonts w:ascii="Calibri" w:hAnsi="Calibri"/>
          <w:color w:val="70685F"/>
        </w:rPr>
        <w:t>e par Steve Miller s’appuie sur les approches de l’Elément Humain élaborée par Will Schutz et sur les étapes du Voyage du Héros de Joseph Campbell. Elle remporte un immense succès au Canada depuis plus de quinze ans où elle est utilisée par les agences de l’emploi pour accompagner des demandeurs d’emploi ; elle est également utilisée en entreprise auprès de managers en poste.</w:t>
      </w:r>
    </w:p>
    <w:p w14:paraId="27258188" w14:textId="77777777" w:rsidR="00A31451" w:rsidRDefault="00A31451" w:rsidP="00A31451"/>
    <w:p w14:paraId="64E6F780" w14:textId="77777777" w:rsidR="00AD1C02" w:rsidRDefault="00AD1C02" w:rsidP="00A31451"/>
    <w:p w14:paraId="0BB1D314" w14:textId="77777777" w:rsidR="00AD1C02" w:rsidRPr="00B53D4D" w:rsidRDefault="00AD1C02" w:rsidP="00AD1C02">
      <w:pPr>
        <w:pStyle w:val="Paragraphedeliste"/>
        <w:numPr>
          <w:ilvl w:val="0"/>
          <w:numId w:val="11"/>
        </w:numPr>
        <w:spacing w:after="120"/>
        <w:ind w:left="714" w:hanging="357"/>
        <w:contextualSpacing w:val="0"/>
        <w:rPr>
          <w:rFonts w:ascii="Calibri" w:hAnsi="Calibri"/>
          <w:b/>
          <w:color w:val="D88040"/>
          <w:sz w:val="28"/>
          <w:szCs w:val="28"/>
        </w:rPr>
      </w:pPr>
      <w:r>
        <w:rPr>
          <w:rFonts w:ascii="Calibri" w:hAnsi="Calibri"/>
          <w:b/>
          <w:color w:val="D88040"/>
          <w:sz w:val="28"/>
          <w:szCs w:val="28"/>
        </w:rPr>
        <w:t xml:space="preserve">LES </w:t>
      </w:r>
      <w:r w:rsidRPr="00B53D4D">
        <w:rPr>
          <w:rFonts w:ascii="Calibri" w:hAnsi="Calibri"/>
          <w:b/>
          <w:color w:val="D88040"/>
          <w:sz w:val="28"/>
          <w:szCs w:val="28"/>
        </w:rPr>
        <w:t>PARTICIPANTS</w:t>
      </w:r>
    </w:p>
    <w:p w14:paraId="3FFB571F" w14:textId="77777777" w:rsidR="00AD1C02" w:rsidRPr="00B53D4D" w:rsidRDefault="00AD1C02" w:rsidP="00AD1C02">
      <w:pPr>
        <w:pStyle w:val="Paragraphedeliste"/>
        <w:numPr>
          <w:ilvl w:val="0"/>
          <w:numId w:val="4"/>
        </w:numPr>
        <w:ind w:left="284" w:hanging="284"/>
        <w:jc w:val="both"/>
        <w:rPr>
          <w:rFonts w:ascii="Calibri" w:hAnsi="Calibri"/>
          <w:color w:val="70685F"/>
          <w:sz w:val="24"/>
          <w:szCs w:val="24"/>
        </w:rPr>
      </w:pPr>
      <w:r w:rsidRPr="00B53D4D">
        <w:rPr>
          <w:rFonts w:ascii="Calibri" w:hAnsi="Calibri"/>
          <w:b/>
          <w:color w:val="70685F"/>
          <w:sz w:val="24"/>
          <w:szCs w:val="24"/>
        </w:rPr>
        <w:t>Ce séminaire s’adresse à toutes les personnes</w:t>
      </w:r>
      <w:r w:rsidRPr="00B53D4D">
        <w:rPr>
          <w:rFonts w:ascii="Calibri" w:hAnsi="Calibri"/>
          <w:color w:val="70685F"/>
          <w:sz w:val="24"/>
          <w:szCs w:val="24"/>
        </w:rPr>
        <w:t xml:space="preserve"> qui souhaitent réfléchir à leur orientation professionnelle pour y donner du sens : </w:t>
      </w:r>
    </w:p>
    <w:p w14:paraId="284A0439" w14:textId="77777777" w:rsidR="00AD1C02" w:rsidRPr="00B53D4D" w:rsidRDefault="00AD1C02" w:rsidP="00AD1C02">
      <w:pPr>
        <w:pStyle w:val="Paragraphedeliste"/>
        <w:numPr>
          <w:ilvl w:val="0"/>
          <w:numId w:val="1"/>
        </w:numPr>
        <w:ind w:left="993"/>
        <w:jc w:val="both"/>
        <w:rPr>
          <w:rFonts w:ascii="Calibri" w:hAnsi="Calibri"/>
          <w:color w:val="70685F"/>
          <w:sz w:val="22"/>
          <w:szCs w:val="22"/>
        </w:rPr>
      </w:pPr>
      <w:r w:rsidRPr="00B53D4D">
        <w:rPr>
          <w:rFonts w:ascii="Calibri" w:hAnsi="Calibri"/>
          <w:color w:val="70685F"/>
          <w:sz w:val="22"/>
          <w:szCs w:val="22"/>
        </w:rPr>
        <w:t>Personnes en phase de transition de carrière, en recherche de nouvelles orientations dans leur vie professionnelle actuelle.</w:t>
      </w:r>
    </w:p>
    <w:p w14:paraId="3A90CEE2" w14:textId="77777777" w:rsidR="00AD1C02" w:rsidRPr="00B53D4D" w:rsidRDefault="00AD1C02" w:rsidP="00AD1C02">
      <w:pPr>
        <w:pStyle w:val="Paragraphedeliste"/>
        <w:numPr>
          <w:ilvl w:val="0"/>
          <w:numId w:val="1"/>
        </w:numPr>
        <w:ind w:left="993"/>
        <w:jc w:val="both"/>
        <w:rPr>
          <w:rFonts w:ascii="Calibri" w:hAnsi="Calibri"/>
          <w:color w:val="70685F"/>
          <w:sz w:val="22"/>
          <w:szCs w:val="22"/>
        </w:rPr>
      </w:pPr>
      <w:r w:rsidRPr="00B53D4D">
        <w:rPr>
          <w:rFonts w:ascii="Calibri" w:hAnsi="Calibri"/>
          <w:color w:val="70685F"/>
          <w:sz w:val="22"/>
          <w:szCs w:val="22"/>
        </w:rPr>
        <w:t>Personnes en poste en phase de progression de carrière, pour validation du projet</w:t>
      </w:r>
    </w:p>
    <w:p w14:paraId="605D7536" w14:textId="77777777" w:rsidR="00AD1C02" w:rsidRPr="00B53D4D" w:rsidRDefault="00AD1C02" w:rsidP="00AD1C02">
      <w:pPr>
        <w:pStyle w:val="Paragraphedeliste"/>
        <w:numPr>
          <w:ilvl w:val="0"/>
          <w:numId w:val="1"/>
        </w:numPr>
        <w:spacing w:after="60"/>
        <w:ind w:left="993" w:hanging="357"/>
        <w:contextualSpacing w:val="0"/>
        <w:jc w:val="both"/>
        <w:rPr>
          <w:rFonts w:ascii="Calibri" w:hAnsi="Calibri"/>
          <w:color w:val="70685F"/>
          <w:sz w:val="22"/>
          <w:szCs w:val="22"/>
        </w:rPr>
      </w:pPr>
      <w:r w:rsidRPr="00B53D4D">
        <w:rPr>
          <w:rFonts w:ascii="Calibri" w:hAnsi="Calibri"/>
          <w:color w:val="70685F"/>
          <w:sz w:val="22"/>
          <w:szCs w:val="22"/>
        </w:rPr>
        <w:t>Professionnels et consultants qui accompagnent des personnes en repositionnement professionnel.</w:t>
      </w:r>
    </w:p>
    <w:p w14:paraId="7C6692E6" w14:textId="77777777" w:rsidR="00AD1C02" w:rsidRPr="00B53D4D" w:rsidRDefault="00AD1C02" w:rsidP="00AD1C02">
      <w:pPr>
        <w:pStyle w:val="Paragraphedeliste"/>
        <w:numPr>
          <w:ilvl w:val="0"/>
          <w:numId w:val="5"/>
        </w:numPr>
        <w:spacing w:after="60"/>
        <w:ind w:left="284" w:hanging="284"/>
        <w:jc w:val="both"/>
        <w:rPr>
          <w:rFonts w:ascii="Calibri" w:hAnsi="Calibri"/>
          <w:color w:val="70685F"/>
          <w:sz w:val="24"/>
          <w:szCs w:val="24"/>
        </w:rPr>
      </w:pPr>
      <w:r w:rsidRPr="00B53D4D">
        <w:rPr>
          <w:rFonts w:ascii="Calibri" w:hAnsi="Calibri"/>
          <w:color w:val="70685F"/>
          <w:sz w:val="24"/>
          <w:szCs w:val="24"/>
        </w:rPr>
        <w:t>Ce programme permet, par sa méthode, de travailler de manière profonde et durable sur son orientation professionnelle</w:t>
      </w:r>
    </w:p>
    <w:p w14:paraId="34B913F9" w14:textId="77777777" w:rsidR="00715854" w:rsidRPr="00715854" w:rsidRDefault="00AD1C02" w:rsidP="00AD1C02">
      <w:pPr>
        <w:pStyle w:val="Paragraphedeliste"/>
        <w:numPr>
          <w:ilvl w:val="0"/>
          <w:numId w:val="5"/>
        </w:numPr>
        <w:spacing w:after="60"/>
        <w:ind w:left="284" w:hanging="284"/>
        <w:jc w:val="both"/>
        <w:rPr>
          <w:rFonts w:ascii="Calibri" w:hAnsi="Calibri"/>
          <w:sz w:val="22"/>
          <w:szCs w:val="22"/>
        </w:rPr>
      </w:pPr>
      <w:r w:rsidRPr="00B53D4D">
        <w:rPr>
          <w:rFonts w:ascii="Calibri" w:hAnsi="Calibri"/>
          <w:color w:val="70685F"/>
          <w:sz w:val="24"/>
          <w:szCs w:val="24"/>
        </w:rPr>
        <w:t>Il nécessite une volonté d’engagement et d’implication importante pour retirer du cheminement proposé le maximum d’apprentissages et de décision pour soi</w:t>
      </w:r>
      <w:r w:rsidRPr="00B53D4D">
        <w:rPr>
          <w:rFonts w:ascii="Calibri" w:hAnsi="Calibri"/>
          <w:color w:val="70685F"/>
          <w:sz w:val="22"/>
          <w:szCs w:val="22"/>
        </w:rPr>
        <w:t>.</w:t>
      </w:r>
    </w:p>
    <w:p w14:paraId="061E6C2E" w14:textId="3B40162B" w:rsidR="00AD1C02" w:rsidRPr="00715854" w:rsidRDefault="00AD1C02" w:rsidP="00715854">
      <w:pPr>
        <w:spacing w:after="60"/>
        <w:jc w:val="both"/>
        <w:rPr>
          <w:rFonts w:ascii="Calibri" w:hAnsi="Calibri"/>
          <w:sz w:val="22"/>
          <w:szCs w:val="22"/>
        </w:rPr>
      </w:pPr>
      <w:r w:rsidRPr="00715854">
        <w:rPr>
          <w:rFonts w:ascii="Calibri" w:hAnsi="Calibri"/>
        </w:rPr>
        <w:br w:type="page"/>
      </w:r>
    </w:p>
    <w:p w14:paraId="5828E678" w14:textId="77777777" w:rsidR="00AD1C02" w:rsidRPr="001506CF" w:rsidRDefault="00AD1C02" w:rsidP="00AD1C02">
      <w:pPr>
        <w:spacing w:after="60"/>
        <w:jc w:val="both"/>
        <w:rPr>
          <w:rFonts w:ascii="Calibri" w:hAnsi="Calibri"/>
        </w:rPr>
      </w:pPr>
    </w:p>
    <w:p w14:paraId="341E678E" w14:textId="77777777" w:rsidR="00AD1C02" w:rsidRPr="00B53D4D" w:rsidRDefault="00AD1C02" w:rsidP="00AD1C02">
      <w:pPr>
        <w:pStyle w:val="Paragraphedeliste"/>
        <w:numPr>
          <w:ilvl w:val="0"/>
          <w:numId w:val="11"/>
        </w:numPr>
        <w:spacing w:before="120" w:after="120"/>
        <w:ind w:left="714" w:hanging="357"/>
        <w:contextualSpacing w:val="0"/>
        <w:rPr>
          <w:rFonts w:ascii="Calibri" w:hAnsi="Calibri"/>
          <w:b/>
          <w:color w:val="D88040"/>
          <w:sz w:val="28"/>
          <w:szCs w:val="28"/>
        </w:rPr>
      </w:pPr>
      <w:r w:rsidRPr="00B53D4D">
        <w:rPr>
          <w:rFonts w:ascii="Calibri" w:hAnsi="Calibri"/>
          <w:b/>
          <w:color w:val="D88040"/>
          <w:sz w:val="28"/>
          <w:szCs w:val="28"/>
        </w:rPr>
        <w:t>LE DEROULEMENT DU PROGRAMME</w:t>
      </w:r>
    </w:p>
    <w:p w14:paraId="0D7783E3" w14:textId="77777777" w:rsidR="00AD1C02" w:rsidRPr="00B53D4D" w:rsidRDefault="00AD1C02" w:rsidP="00AD1C02">
      <w:pPr>
        <w:pStyle w:val="Paragraphedeliste"/>
        <w:numPr>
          <w:ilvl w:val="0"/>
          <w:numId w:val="10"/>
        </w:numPr>
        <w:spacing w:before="240" w:after="120"/>
        <w:ind w:left="284" w:hanging="284"/>
        <w:contextualSpacing w:val="0"/>
        <w:jc w:val="both"/>
        <w:rPr>
          <w:rFonts w:ascii="Calibri" w:hAnsi="Calibri"/>
          <w:b/>
          <w:color w:val="CF6531"/>
          <w:sz w:val="24"/>
          <w:szCs w:val="24"/>
        </w:rPr>
      </w:pPr>
      <w:r w:rsidRPr="00B53D4D">
        <w:rPr>
          <w:rFonts w:ascii="Calibri" w:hAnsi="Calibri"/>
          <w:b/>
          <w:color w:val="CF6531"/>
          <w:sz w:val="24"/>
          <w:szCs w:val="24"/>
        </w:rPr>
        <w:t xml:space="preserve">PARTIE 1 (3 jours) : Identifier ses aspirations et définir son objectif professionnel </w:t>
      </w:r>
    </w:p>
    <w:p w14:paraId="3D0B5203" w14:textId="77777777" w:rsidR="00AD1C02" w:rsidRPr="00B53D4D" w:rsidRDefault="00AD1C02" w:rsidP="00AD1C02">
      <w:pPr>
        <w:pStyle w:val="Paragraphedeliste"/>
        <w:numPr>
          <w:ilvl w:val="0"/>
          <w:numId w:val="7"/>
        </w:numPr>
        <w:spacing w:after="60"/>
        <w:ind w:left="568" w:hanging="284"/>
        <w:contextualSpacing w:val="0"/>
        <w:rPr>
          <w:rFonts w:asciiTheme="minorHAnsi" w:hAnsiTheme="minorHAnsi"/>
          <w:b/>
          <w:color w:val="70685F"/>
          <w:sz w:val="24"/>
          <w:szCs w:val="24"/>
        </w:rPr>
      </w:pPr>
      <w:r w:rsidRPr="00B53D4D">
        <w:rPr>
          <w:rFonts w:ascii="Calibri" w:hAnsi="Calibri"/>
          <w:b/>
          <w:color w:val="D88040"/>
          <w:sz w:val="24"/>
          <w:szCs w:val="24"/>
        </w:rPr>
        <w:t>Module 1</w:t>
      </w:r>
      <w:r w:rsidRPr="00F52281">
        <w:rPr>
          <w:rFonts w:asciiTheme="minorHAnsi" w:hAnsiTheme="minorHAnsi"/>
          <w:b/>
          <w:color w:val="951EA5"/>
          <w:sz w:val="24"/>
          <w:szCs w:val="24"/>
        </w:rPr>
        <w:t xml:space="preserve"> </w:t>
      </w:r>
      <w:r w:rsidRPr="00B53D4D">
        <w:rPr>
          <w:rFonts w:asciiTheme="minorHAnsi" w:hAnsiTheme="minorHAnsi"/>
          <w:b/>
          <w:color w:val="70685F"/>
          <w:sz w:val="24"/>
          <w:szCs w:val="24"/>
        </w:rPr>
        <w:t xml:space="preserve">= Prendre conscience de ses mécanismes de choix </w:t>
      </w:r>
    </w:p>
    <w:p w14:paraId="76561FEB" w14:textId="77777777" w:rsidR="00AD1C02" w:rsidRPr="00B53D4D" w:rsidRDefault="00AD1C02" w:rsidP="00AD1C02">
      <w:pPr>
        <w:pStyle w:val="Paragraphedeliste"/>
        <w:numPr>
          <w:ilvl w:val="1"/>
          <w:numId w:val="3"/>
        </w:numPr>
        <w:ind w:left="851"/>
        <w:rPr>
          <w:rFonts w:asciiTheme="minorHAnsi" w:hAnsiTheme="minorHAnsi"/>
          <w:color w:val="70685F"/>
          <w:sz w:val="22"/>
          <w:szCs w:val="22"/>
        </w:rPr>
      </w:pPr>
      <w:r w:rsidRPr="00B53D4D">
        <w:rPr>
          <w:rFonts w:asciiTheme="minorHAnsi" w:hAnsiTheme="minorHAnsi"/>
          <w:b/>
          <w:i/>
          <w:color w:val="70685F"/>
          <w:sz w:val="22"/>
          <w:szCs w:val="22"/>
        </w:rPr>
        <w:t>Les mécanismes de choix</w:t>
      </w:r>
      <w:r w:rsidRPr="00B53D4D">
        <w:rPr>
          <w:rFonts w:asciiTheme="minorHAnsi" w:hAnsiTheme="minorHAnsi"/>
          <w:color w:val="70685F"/>
          <w:sz w:val="22"/>
          <w:szCs w:val="22"/>
        </w:rPr>
        <w:t>,</w:t>
      </w:r>
    </w:p>
    <w:p w14:paraId="61136A9D" w14:textId="77777777" w:rsidR="00AD1C02" w:rsidRPr="00B53D4D" w:rsidRDefault="00AD1C02" w:rsidP="00AD1C02">
      <w:pPr>
        <w:pStyle w:val="Paragraphedeliste"/>
        <w:numPr>
          <w:ilvl w:val="2"/>
          <w:numId w:val="2"/>
        </w:numPr>
        <w:ind w:left="1134"/>
        <w:jc w:val="both"/>
        <w:rPr>
          <w:rFonts w:asciiTheme="minorHAnsi" w:hAnsiTheme="minorHAnsi"/>
          <w:color w:val="70685F"/>
        </w:rPr>
      </w:pPr>
      <w:r w:rsidRPr="00B53D4D">
        <w:rPr>
          <w:rFonts w:asciiTheme="minorHAnsi" w:hAnsiTheme="minorHAnsi"/>
          <w:color w:val="70685F"/>
        </w:rPr>
        <w:t xml:space="preserve">Sa relation au choix : identifier ses façons de choisir, quelles limites et bénéfices ? </w:t>
      </w:r>
    </w:p>
    <w:p w14:paraId="40EDE6C5" w14:textId="77777777" w:rsidR="00AD1C02" w:rsidRPr="00B53D4D" w:rsidRDefault="00AD1C02" w:rsidP="00AD1C02">
      <w:pPr>
        <w:pStyle w:val="Paragraphedeliste"/>
        <w:numPr>
          <w:ilvl w:val="2"/>
          <w:numId w:val="2"/>
        </w:numPr>
        <w:ind w:left="1134"/>
        <w:jc w:val="both"/>
        <w:rPr>
          <w:rFonts w:asciiTheme="minorHAnsi" w:hAnsiTheme="minorHAnsi"/>
          <w:color w:val="70685F"/>
        </w:rPr>
      </w:pPr>
      <w:r w:rsidRPr="00B53D4D">
        <w:rPr>
          <w:rFonts w:asciiTheme="minorHAnsi" w:hAnsiTheme="minorHAnsi"/>
          <w:color w:val="70685F"/>
        </w:rPr>
        <w:t xml:space="preserve">Les impacts sur ses choix professionnels futurs : augmenter les options  </w:t>
      </w:r>
    </w:p>
    <w:p w14:paraId="01BAF653" w14:textId="77777777" w:rsidR="00AD1C02" w:rsidRPr="00B53D4D" w:rsidRDefault="00AD1C02" w:rsidP="00AD1C02">
      <w:pPr>
        <w:pStyle w:val="Paragraphedeliste"/>
        <w:numPr>
          <w:ilvl w:val="1"/>
          <w:numId w:val="3"/>
        </w:numPr>
        <w:ind w:left="851"/>
        <w:rPr>
          <w:rFonts w:asciiTheme="minorHAnsi" w:hAnsiTheme="minorHAnsi"/>
          <w:b/>
          <w:i/>
          <w:color w:val="70685F"/>
          <w:sz w:val="22"/>
          <w:szCs w:val="22"/>
        </w:rPr>
      </w:pPr>
      <w:r w:rsidRPr="00B53D4D">
        <w:rPr>
          <w:rFonts w:asciiTheme="minorHAnsi" w:hAnsiTheme="minorHAnsi"/>
          <w:b/>
          <w:i/>
          <w:color w:val="70685F"/>
          <w:sz w:val="22"/>
          <w:szCs w:val="22"/>
        </w:rPr>
        <w:t xml:space="preserve">Augmenter sa conscience de soi </w:t>
      </w:r>
    </w:p>
    <w:p w14:paraId="7C88910F" w14:textId="77777777" w:rsidR="00AD1C02" w:rsidRPr="00B53D4D" w:rsidRDefault="00AD1C02" w:rsidP="00AD1C02">
      <w:pPr>
        <w:pStyle w:val="Paragraphedeliste"/>
        <w:numPr>
          <w:ilvl w:val="2"/>
          <w:numId w:val="2"/>
        </w:numPr>
        <w:ind w:left="1134"/>
        <w:jc w:val="both"/>
        <w:rPr>
          <w:rFonts w:asciiTheme="minorHAnsi" w:hAnsiTheme="minorHAnsi"/>
          <w:color w:val="70685F"/>
        </w:rPr>
      </w:pPr>
      <w:r w:rsidRPr="00B53D4D">
        <w:rPr>
          <w:rFonts w:asciiTheme="minorHAnsi" w:hAnsiTheme="minorHAnsi"/>
          <w:color w:val="70685F"/>
        </w:rPr>
        <w:t xml:space="preserve">Explorer son parcours professionnel passé avec un regard plus conscient = identifier les forces et les freins </w:t>
      </w:r>
    </w:p>
    <w:p w14:paraId="1E31F486" w14:textId="77777777" w:rsidR="00AD1C02" w:rsidRPr="00B53D4D" w:rsidRDefault="00AD1C02" w:rsidP="00AD1C02">
      <w:pPr>
        <w:pStyle w:val="Paragraphedeliste"/>
        <w:numPr>
          <w:ilvl w:val="2"/>
          <w:numId w:val="2"/>
        </w:numPr>
        <w:spacing w:after="120"/>
        <w:ind w:left="1134" w:hanging="357"/>
        <w:contextualSpacing w:val="0"/>
        <w:jc w:val="both"/>
        <w:rPr>
          <w:rFonts w:asciiTheme="minorHAnsi" w:hAnsiTheme="minorHAnsi"/>
          <w:color w:val="70685F"/>
        </w:rPr>
      </w:pPr>
      <w:r w:rsidRPr="00B53D4D">
        <w:rPr>
          <w:rFonts w:asciiTheme="minorHAnsi" w:hAnsiTheme="minorHAnsi"/>
          <w:color w:val="70685F"/>
        </w:rPr>
        <w:t>Ouvrir des options d’objectif professionnel plus larges pour le futur.</w:t>
      </w:r>
    </w:p>
    <w:p w14:paraId="7D7E7DD6" w14:textId="77777777" w:rsidR="00AD1C02" w:rsidRPr="00B53D4D" w:rsidRDefault="00AD1C02" w:rsidP="00AD1C02">
      <w:pPr>
        <w:pStyle w:val="Paragraphedeliste"/>
        <w:numPr>
          <w:ilvl w:val="0"/>
          <w:numId w:val="7"/>
        </w:numPr>
        <w:spacing w:after="60"/>
        <w:ind w:left="568" w:hanging="284"/>
        <w:contextualSpacing w:val="0"/>
        <w:rPr>
          <w:rFonts w:ascii="Calibri" w:hAnsi="Calibri"/>
          <w:b/>
          <w:color w:val="70685F"/>
          <w:sz w:val="24"/>
          <w:szCs w:val="24"/>
        </w:rPr>
      </w:pPr>
      <w:r w:rsidRPr="00B53D4D">
        <w:rPr>
          <w:rFonts w:ascii="Calibri" w:hAnsi="Calibri"/>
          <w:b/>
          <w:color w:val="D88040"/>
          <w:sz w:val="24"/>
          <w:szCs w:val="24"/>
        </w:rPr>
        <w:t>Module 2</w:t>
      </w:r>
      <w:r w:rsidRPr="00591350">
        <w:rPr>
          <w:rFonts w:ascii="Calibri" w:hAnsi="Calibri"/>
          <w:b/>
          <w:color w:val="CC006A"/>
          <w:sz w:val="24"/>
          <w:szCs w:val="24"/>
        </w:rPr>
        <w:t xml:space="preserve"> </w:t>
      </w:r>
      <w:r w:rsidRPr="00B53D4D">
        <w:rPr>
          <w:rFonts w:ascii="Calibri" w:hAnsi="Calibri"/>
          <w:b/>
          <w:color w:val="70685F"/>
          <w:sz w:val="24"/>
          <w:szCs w:val="24"/>
        </w:rPr>
        <w:t>= Clarifier ses modes de fonctionnement professionnels interpersonnels</w:t>
      </w:r>
    </w:p>
    <w:p w14:paraId="78AE6DAE" w14:textId="77777777" w:rsidR="00AD1C02" w:rsidRPr="00B53D4D" w:rsidRDefault="00AD1C02" w:rsidP="00AD1C02">
      <w:pPr>
        <w:pStyle w:val="Paragraphedeliste"/>
        <w:numPr>
          <w:ilvl w:val="1"/>
          <w:numId w:val="3"/>
        </w:numPr>
        <w:ind w:left="851"/>
        <w:rPr>
          <w:rFonts w:asciiTheme="minorHAnsi" w:hAnsiTheme="minorHAnsi"/>
          <w:b/>
          <w:i/>
          <w:color w:val="70685F"/>
          <w:sz w:val="22"/>
          <w:szCs w:val="22"/>
        </w:rPr>
      </w:pPr>
      <w:r w:rsidRPr="00B53D4D">
        <w:rPr>
          <w:rFonts w:asciiTheme="minorHAnsi" w:hAnsiTheme="minorHAnsi"/>
          <w:b/>
          <w:i/>
          <w:color w:val="70685F"/>
          <w:sz w:val="22"/>
          <w:szCs w:val="22"/>
        </w:rPr>
        <w:t>Les trois dimensions du comportement : Inclusion, Contrôle, Ouverture</w:t>
      </w:r>
    </w:p>
    <w:p w14:paraId="56B29EA0" w14:textId="77777777" w:rsidR="00AD1C02" w:rsidRPr="00B53D4D" w:rsidRDefault="00AD1C02" w:rsidP="00AD1C02">
      <w:pPr>
        <w:pStyle w:val="Paragraphedeliste"/>
        <w:numPr>
          <w:ilvl w:val="2"/>
          <w:numId w:val="2"/>
        </w:numPr>
        <w:ind w:left="1134"/>
        <w:jc w:val="both"/>
        <w:rPr>
          <w:rFonts w:asciiTheme="minorHAnsi" w:hAnsiTheme="minorHAnsi"/>
          <w:color w:val="70685F"/>
        </w:rPr>
      </w:pPr>
      <w:r w:rsidRPr="00B53D4D">
        <w:rPr>
          <w:rFonts w:asciiTheme="minorHAnsi" w:hAnsiTheme="minorHAnsi"/>
          <w:color w:val="70685F"/>
        </w:rPr>
        <w:t>Identifier ses comportements en interactions</w:t>
      </w:r>
    </w:p>
    <w:p w14:paraId="1D7C480E" w14:textId="77777777" w:rsidR="00AD1C02" w:rsidRPr="00B53D4D" w:rsidRDefault="00AD1C02" w:rsidP="00AD1C02">
      <w:pPr>
        <w:pStyle w:val="Paragraphedeliste"/>
        <w:numPr>
          <w:ilvl w:val="2"/>
          <w:numId w:val="2"/>
        </w:numPr>
        <w:ind w:left="1134"/>
        <w:jc w:val="both"/>
        <w:rPr>
          <w:rFonts w:asciiTheme="minorHAnsi" w:hAnsiTheme="minorHAnsi"/>
          <w:color w:val="70685F"/>
        </w:rPr>
      </w:pPr>
      <w:r w:rsidRPr="00B53D4D">
        <w:rPr>
          <w:rFonts w:asciiTheme="minorHAnsi" w:hAnsiTheme="minorHAnsi"/>
          <w:color w:val="70685F"/>
        </w:rPr>
        <w:t>Clarifier l’impact de ses comportements dans sa vie professionnelle</w:t>
      </w:r>
    </w:p>
    <w:p w14:paraId="43E4F217" w14:textId="77777777" w:rsidR="00AD1C02" w:rsidRPr="00B53D4D" w:rsidRDefault="00AD1C02" w:rsidP="00AD1C02">
      <w:pPr>
        <w:pStyle w:val="Paragraphedeliste"/>
        <w:numPr>
          <w:ilvl w:val="2"/>
          <w:numId w:val="2"/>
        </w:numPr>
        <w:ind w:left="1134" w:hanging="357"/>
        <w:contextualSpacing w:val="0"/>
        <w:jc w:val="both"/>
        <w:rPr>
          <w:rFonts w:asciiTheme="minorHAnsi" w:hAnsiTheme="minorHAnsi"/>
          <w:color w:val="70685F"/>
        </w:rPr>
      </w:pPr>
      <w:r w:rsidRPr="00B53D4D">
        <w:rPr>
          <w:rFonts w:asciiTheme="minorHAnsi" w:hAnsiTheme="minorHAnsi"/>
          <w:color w:val="70685F"/>
        </w:rPr>
        <w:t>Définir ses environnements de travail privilégiés</w:t>
      </w:r>
    </w:p>
    <w:p w14:paraId="41282E41" w14:textId="77777777" w:rsidR="00AD1C02" w:rsidRPr="00B53D4D" w:rsidRDefault="00AD1C02" w:rsidP="00AD1C02">
      <w:pPr>
        <w:pStyle w:val="Paragraphedeliste"/>
        <w:numPr>
          <w:ilvl w:val="2"/>
          <w:numId w:val="2"/>
        </w:numPr>
        <w:spacing w:after="120"/>
        <w:ind w:left="1134" w:hanging="357"/>
        <w:contextualSpacing w:val="0"/>
        <w:jc w:val="both"/>
        <w:rPr>
          <w:rFonts w:asciiTheme="minorHAnsi" w:hAnsiTheme="minorHAnsi"/>
          <w:color w:val="70685F"/>
        </w:rPr>
      </w:pPr>
      <w:r w:rsidRPr="00B53D4D">
        <w:rPr>
          <w:rFonts w:asciiTheme="minorHAnsi" w:hAnsiTheme="minorHAnsi"/>
          <w:color w:val="70685F"/>
        </w:rPr>
        <w:t>Faire le bilan de ses rigidités pour identifier ses obstacles et développer de la flexibilité</w:t>
      </w:r>
    </w:p>
    <w:p w14:paraId="3D833B8B" w14:textId="77777777" w:rsidR="00AD1C02" w:rsidRPr="00B53D4D" w:rsidRDefault="00AD1C02" w:rsidP="00AD1C02">
      <w:pPr>
        <w:pStyle w:val="Paragraphedeliste"/>
        <w:numPr>
          <w:ilvl w:val="0"/>
          <w:numId w:val="7"/>
        </w:numPr>
        <w:spacing w:after="60"/>
        <w:ind w:left="568" w:hanging="284"/>
        <w:contextualSpacing w:val="0"/>
        <w:rPr>
          <w:rFonts w:ascii="Calibri" w:hAnsi="Calibri"/>
          <w:b/>
          <w:color w:val="70685F"/>
          <w:sz w:val="24"/>
          <w:szCs w:val="24"/>
        </w:rPr>
      </w:pPr>
      <w:r w:rsidRPr="00B53D4D">
        <w:rPr>
          <w:rFonts w:ascii="Calibri" w:hAnsi="Calibri"/>
          <w:b/>
          <w:color w:val="D88040"/>
          <w:sz w:val="24"/>
          <w:szCs w:val="24"/>
        </w:rPr>
        <w:t>Module 3</w:t>
      </w:r>
      <w:r w:rsidRPr="008809D6">
        <w:rPr>
          <w:rFonts w:ascii="Calibri" w:hAnsi="Calibri"/>
          <w:b/>
          <w:color w:val="CC006A"/>
          <w:sz w:val="24"/>
          <w:szCs w:val="24"/>
        </w:rPr>
        <w:t xml:space="preserve"> </w:t>
      </w:r>
      <w:r w:rsidRPr="00B53D4D">
        <w:rPr>
          <w:rFonts w:ascii="Calibri" w:hAnsi="Calibri"/>
          <w:b/>
          <w:color w:val="70685F"/>
          <w:sz w:val="24"/>
          <w:szCs w:val="24"/>
        </w:rPr>
        <w:t>= Piloter sa carrière professionnelle à partir de ses aspirations profondes</w:t>
      </w:r>
    </w:p>
    <w:p w14:paraId="6E902BB8" w14:textId="77777777" w:rsidR="00AD1C02" w:rsidRPr="00B53D4D" w:rsidRDefault="00AD1C02" w:rsidP="00AD1C02">
      <w:pPr>
        <w:pStyle w:val="Paragraphedeliste"/>
        <w:numPr>
          <w:ilvl w:val="2"/>
          <w:numId w:val="2"/>
        </w:numPr>
        <w:ind w:left="1134"/>
        <w:jc w:val="both"/>
        <w:rPr>
          <w:rFonts w:asciiTheme="minorHAnsi" w:hAnsiTheme="minorHAnsi"/>
          <w:color w:val="70685F"/>
          <w:sz w:val="22"/>
          <w:szCs w:val="22"/>
        </w:rPr>
      </w:pPr>
      <w:r w:rsidRPr="00B53D4D">
        <w:rPr>
          <w:rFonts w:asciiTheme="minorHAnsi" w:hAnsiTheme="minorHAnsi"/>
          <w:color w:val="70685F"/>
          <w:sz w:val="22"/>
          <w:szCs w:val="22"/>
        </w:rPr>
        <w:t>Clarifier ses aspirations profondes</w:t>
      </w:r>
    </w:p>
    <w:p w14:paraId="2BEA2516" w14:textId="77777777" w:rsidR="00AD1C02" w:rsidRPr="00B53D4D" w:rsidRDefault="00AD1C02" w:rsidP="00AD1C02">
      <w:pPr>
        <w:pStyle w:val="Paragraphedeliste"/>
        <w:numPr>
          <w:ilvl w:val="2"/>
          <w:numId w:val="2"/>
        </w:numPr>
        <w:spacing w:after="120"/>
        <w:ind w:left="1134" w:hanging="357"/>
        <w:contextualSpacing w:val="0"/>
        <w:jc w:val="both"/>
        <w:rPr>
          <w:rFonts w:asciiTheme="minorHAnsi" w:hAnsiTheme="minorHAnsi"/>
          <w:color w:val="70685F"/>
          <w:sz w:val="22"/>
          <w:szCs w:val="22"/>
        </w:rPr>
      </w:pPr>
      <w:r w:rsidRPr="00B53D4D">
        <w:rPr>
          <w:rFonts w:asciiTheme="minorHAnsi" w:hAnsiTheme="minorHAnsi"/>
          <w:color w:val="70685F"/>
          <w:sz w:val="22"/>
          <w:szCs w:val="22"/>
        </w:rPr>
        <w:t>Identifier sa contribution unique et sa mission de vie, socle de l’objectif professionnel</w:t>
      </w:r>
    </w:p>
    <w:p w14:paraId="509D7E8E" w14:textId="77777777" w:rsidR="00AD1C02" w:rsidRPr="00B53D4D" w:rsidRDefault="00AD1C02" w:rsidP="00AD1C02">
      <w:pPr>
        <w:pStyle w:val="Paragraphedeliste"/>
        <w:numPr>
          <w:ilvl w:val="0"/>
          <w:numId w:val="7"/>
        </w:numPr>
        <w:spacing w:after="60"/>
        <w:ind w:left="568" w:hanging="284"/>
        <w:contextualSpacing w:val="0"/>
        <w:rPr>
          <w:rFonts w:ascii="Calibri" w:hAnsi="Calibri"/>
          <w:b/>
          <w:color w:val="70685F"/>
          <w:sz w:val="24"/>
          <w:szCs w:val="24"/>
        </w:rPr>
      </w:pPr>
      <w:r w:rsidRPr="00B53D4D">
        <w:rPr>
          <w:rFonts w:ascii="Calibri" w:hAnsi="Calibri"/>
          <w:b/>
          <w:color w:val="D88040"/>
          <w:sz w:val="24"/>
          <w:szCs w:val="24"/>
        </w:rPr>
        <w:t>Module 4</w:t>
      </w:r>
      <w:r w:rsidRPr="00F12CAC">
        <w:rPr>
          <w:rFonts w:ascii="Calibri" w:hAnsi="Calibri"/>
          <w:b/>
          <w:color w:val="CC006A"/>
          <w:sz w:val="24"/>
          <w:szCs w:val="24"/>
        </w:rPr>
        <w:t xml:space="preserve"> </w:t>
      </w:r>
      <w:r w:rsidRPr="00B53D4D">
        <w:rPr>
          <w:rFonts w:ascii="Calibri" w:hAnsi="Calibri"/>
          <w:b/>
          <w:color w:val="70685F"/>
          <w:sz w:val="24"/>
          <w:szCs w:val="24"/>
        </w:rPr>
        <w:t>= Traduire cette mission dans son objectif professionnel futur</w:t>
      </w:r>
    </w:p>
    <w:p w14:paraId="450CE4F4" w14:textId="77777777" w:rsidR="00AD1C02" w:rsidRPr="00B53D4D" w:rsidRDefault="00AD1C02" w:rsidP="00AD1C02">
      <w:pPr>
        <w:pStyle w:val="Paragraphedeliste"/>
        <w:numPr>
          <w:ilvl w:val="2"/>
          <w:numId w:val="2"/>
        </w:numPr>
        <w:ind w:left="1134"/>
        <w:jc w:val="both"/>
        <w:rPr>
          <w:rFonts w:asciiTheme="minorHAnsi" w:hAnsiTheme="minorHAnsi"/>
          <w:color w:val="70685F"/>
          <w:sz w:val="22"/>
          <w:szCs w:val="22"/>
        </w:rPr>
      </w:pPr>
      <w:r w:rsidRPr="00B53D4D">
        <w:rPr>
          <w:rFonts w:asciiTheme="minorHAnsi" w:hAnsiTheme="minorHAnsi"/>
          <w:color w:val="70685F"/>
          <w:sz w:val="24"/>
          <w:szCs w:val="24"/>
        </w:rPr>
        <w:t xml:space="preserve">Exploration du parcours professionnel passé </w:t>
      </w:r>
      <w:r w:rsidRPr="00B53D4D">
        <w:rPr>
          <w:rFonts w:asciiTheme="minorHAnsi" w:hAnsiTheme="minorHAnsi"/>
          <w:color w:val="70685F"/>
          <w:sz w:val="22"/>
          <w:szCs w:val="22"/>
        </w:rPr>
        <w:t>(forces, limites, sources de motivations)</w:t>
      </w:r>
    </w:p>
    <w:p w14:paraId="1AB8368A" w14:textId="77777777" w:rsidR="00AD1C02" w:rsidRPr="00B53D4D" w:rsidRDefault="00AD1C02" w:rsidP="00AD1C02">
      <w:pPr>
        <w:pStyle w:val="Paragraphedeliste"/>
        <w:numPr>
          <w:ilvl w:val="2"/>
          <w:numId w:val="2"/>
        </w:numPr>
        <w:ind w:left="1134"/>
        <w:jc w:val="both"/>
        <w:rPr>
          <w:rFonts w:asciiTheme="minorHAnsi" w:hAnsiTheme="minorHAnsi"/>
          <w:color w:val="70685F"/>
          <w:sz w:val="24"/>
          <w:szCs w:val="24"/>
        </w:rPr>
      </w:pPr>
      <w:r w:rsidRPr="00B53D4D">
        <w:rPr>
          <w:rFonts w:asciiTheme="minorHAnsi" w:hAnsiTheme="minorHAnsi"/>
          <w:color w:val="70685F"/>
          <w:sz w:val="24"/>
          <w:szCs w:val="24"/>
        </w:rPr>
        <w:t>Se projeter dans sa vie professionnelle future</w:t>
      </w:r>
    </w:p>
    <w:p w14:paraId="28111411" w14:textId="77777777" w:rsidR="00AD1C02" w:rsidRPr="00B53D4D" w:rsidRDefault="00AD1C02" w:rsidP="00AD1C02">
      <w:pPr>
        <w:pStyle w:val="Paragraphedeliste"/>
        <w:numPr>
          <w:ilvl w:val="2"/>
          <w:numId w:val="2"/>
        </w:numPr>
        <w:spacing w:after="120"/>
        <w:ind w:left="1134" w:hanging="357"/>
        <w:contextualSpacing w:val="0"/>
        <w:jc w:val="both"/>
        <w:rPr>
          <w:rFonts w:asciiTheme="minorHAnsi" w:hAnsiTheme="minorHAnsi"/>
          <w:color w:val="70685F"/>
          <w:sz w:val="24"/>
          <w:szCs w:val="24"/>
        </w:rPr>
      </w:pPr>
      <w:r w:rsidRPr="00B53D4D">
        <w:rPr>
          <w:rFonts w:asciiTheme="minorHAnsi" w:hAnsiTheme="minorHAnsi"/>
          <w:color w:val="70685F"/>
          <w:sz w:val="24"/>
          <w:szCs w:val="24"/>
        </w:rPr>
        <w:t xml:space="preserve">Définir et formaliser son objectif professionnel </w:t>
      </w:r>
    </w:p>
    <w:p w14:paraId="323B920A" w14:textId="77777777" w:rsidR="00AD1C02" w:rsidRPr="00B53D4D" w:rsidRDefault="00AD1C02" w:rsidP="00AD1C02">
      <w:pPr>
        <w:pStyle w:val="Paragraphedeliste"/>
        <w:numPr>
          <w:ilvl w:val="0"/>
          <w:numId w:val="7"/>
        </w:numPr>
        <w:spacing w:after="60"/>
        <w:ind w:left="568" w:hanging="284"/>
        <w:contextualSpacing w:val="0"/>
        <w:rPr>
          <w:rFonts w:ascii="Calibri" w:hAnsi="Calibri"/>
          <w:b/>
          <w:color w:val="70685F"/>
          <w:sz w:val="24"/>
          <w:szCs w:val="24"/>
        </w:rPr>
      </w:pPr>
      <w:r w:rsidRPr="00B53D4D">
        <w:rPr>
          <w:rFonts w:ascii="Calibri" w:hAnsi="Calibri"/>
          <w:b/>
          <w:color w:val="D88040"/>
          <w:sz w:val="24"/>
          <w:szCs w:val="24"/>
        </w:rPr>
        <w:t>Module 5</w:t>
      </w:r>
      <w:r w:rsidRPr="00A44E5F">
        <w:rPr>
          <w:rFonts w:ascii="Calibri" w:hAnsi="Calibri"/>
          <w:b/>
          <w:color w:val="CC006A"/>
          <w:sz w:val="24"/>
          <w:szCs w:val="24"/>
        </w:rPr>
        <w:t xml:space="preserve"> </w:t>
      </w:r>
      <w:r w:rsidRPr="00B53D4D">
        <w:rPr>
          <w:rFonts w:ascii="Calibri" w:hAnsi="Calibri"/>
          <w:b/>
          <w:color w:val="70685F"/>
          <w:sz w:val="24"/>
          <w:szCs w:val="24"/>
        </w:rPr>
        <w:t>= Réaliser son objectif futur</w:t>
      </w:r>
    </w:p>
    <w:p w14:paraId="325E5683" w14:textId="77777777" w:rsidR="00AD1C02" w:rsidRPr="00B53D4D" w:rsidRDefault="00AD1C02" w:rsidP="00AD1C02">
      <w:pPr>
        <w:pStyle w:val="Paragraphedeliste"/>
        <w:numPr>
          <w:ilvl w:val="2"/>
          <w:numId w:val="2"/>
        </w:numPr>
        <w:ind w:left="1134"/>
        <w:jc w:val="both"/>
        <w:rPr>
          <w:rFonts w:asciiTheme="minorHAnsi" w:hAnsiTheme="minorHAnsi"/>
          <w:color w:val="70685F"/>
          <w:sz w:val="22"/>
          <w:szCs w:val="22"/>
        </w:rPr>
      </w:pPr>
      <w:r w:rsidRPr="00B53D4D">
        <w:rPr>
          <w:rFonts w:asciiTheme="minorHAnsi" w:hAnsiTheme="minorHAnsi"/>
          <w:color w:val="70685F"/>
          <w:sz w:val="22"/>
          <w:szCs w:val="22"/>
        </w:rPr>
        <w:t>Identifier les étapes à franchir en identifiant ses forces et ses freins</w:t>
      </w:r>
    </w:p>
    <w:p w14:paraId="6829A100" w14:textId="77777777" w:rsidR="00AD1C02" w:rsidRPr="00B53D4D" w:rsidRDefault="00AD1C02" w:rsidP="00AD1C02">
      <w:pPr>
        <w:pStyle w:val="Paragraphedeliste"/>
        <w:numPr>
          <w:ilvl w:val="2"/>
          <w:numId w:val="2"/>
        </w:numPr>
        <w:ind w:left="1134"/>
        <w:jc w:val="both"/>
        <w:rPr>
          <w:rFonts w:asciiTheme="minorHAnsi" w:hAnsiTheme="minorHAnsi"/>
          <w:color w:val="70685F"/>
          <w:sz w:val="22"/>
          <w:szCs w:val="22"/>
        </w:rPr>
      </w:pPr>
      <w:r w:rsidRPr="00B53D4D">
        <w:rPr>
          <w:rFonts w:asciiTheme="minorHAnsi" w:hAnsiTheme="minorHAnsi"/>
          <w:color w:val="70685F"/>
          <w:sz w:val="22"/>
          <w:szCs w:val="22"/>
        </w:rPr>
        <w:t>Réaliser sa cartographie des compétences (celles acquises et celles à développer)</w:t>
      </w:r>
    </w:p>
    <w:p w14:paraId="20126CCC" w14:textId="77777777" w:rsidR="00AD1C02" w:rsidRPr="00B53D4D" w:rsidRDefault="00AD1C02" w:rsidP="00AD1C02">
      <w:pPr>
        <w:pStyle w:val="Paragraphedeliste"/>
        <w:numPr>
          <w:ilvl w:val="2"/>
          <w:numId w:val="2"/>
        </w:numPr>
        <w:spacing w:after="40"/>
        <w:ind w:left="1134" w:hanging="357"/>
        <w:contextualSpacing w:val="0"/>
        <w:jc w:val="both"/>
        <w:rPr>
          <w:rFonts w:asciiTheme="minorHAnsi" w:hAnsiTheme="minorHAnsi"/>
          <w:color w:val="70685F"/>
          <w:sz w:val="22"/>
          <w:szCs w:val="22"/>
        </w:rPr>
      </w:pPr>
      <w:r w:rsidRPr="00B53D4D">
        <w:rPr>
          <w:rFonts w:asciiTheme="minorHAnsi" w:hAnsiTheme="minorHAnsi"/>
          <w:color w:val="70685F"/>
          <w:sz w:val="22"/>
          <w:szCs w:val="22"/>
        </w:rPr>
        <w:t xml:space="preserve">Elaborer sa biographie </w:t>
      </w:r>
    </w:p>
    <w:p w14:paraId="7DE481E2" w14:textId="77777777" w:rsidR="00AD1C02" w:rsidRPr="00B53D4D" w:rsidRDefault="00AD1C02" w:rsidP="00AD1C02">
      <w:pPr>
        <w:pStyle w:val="Paragraphedeliste"/>
        <w:numPr>
          <w:ilvl w:val="2"/>
          <w:numId w:val="2"/>
        </w:numPr>
        <w:spacing w:after="120"/>
        <w:ind w:left="1134" w:hanging="357"/>
        <w:contextualSpacing w:val="0"/>
        <w:jc w:val="both"/>
        <w:rPr>
          <w:rFonts w:asciiTheme="minorHAnsi" w:hAnsiTheme="minorHAnsi"/>
          <w:color w:val="70685F"/>
          <w:sz w:val="22"/>
          <w:szCs w:val="22"/>
        </w:rPr>
      </w:pPr>
      <w:r w:rsidRPr="00B53D4D">
        <w:rPr>
          <w:rFonts w:asciiTheme="minorHAnsi" w:hAnsiTheme="minorHAnsi"/>
          <w:color w:val="70685F"/>
          <w:sz w:val="22"/>
          <w:szCs w:val="22"/>
        </w:rPr>
        <w:t>Ebaucher sa vision professionnelle future et ses étapes de développement</w:t>
      </w:r>
    </w:p>
    <w:p w14:paraId="4257A8A6" w14:textId="77777777" w:rsidR="00AD1C02" w:rsidRPr="00B53D4D" w:rsidRDefault="00AD1C02" w:rsidP="00AD1C02">
      <w:pPr>
        <w:pStyle w:val="Paragraphedeliste"/>
        <w:numPr>
          <w:ilvl w:val="0"/>
          <w:numId w:val="10"/>
        </w:numPr>
        <w:spacing w:before="240" w:after="120"/>
        <w:ind w:left="284" w:hanging="284"/>
        <w:contextualSpacing w:val="0"/>
        <w:jc w:val="both"/>
        <w:rPr>
          <w:rFonts w:ascii="Calibri" w:hAnsi="Calibri"/>
          <w:b/>
          <w:color w:val="CF6531"/>
          <w:sz w:val="24"/>
          <w:szCs w:val="24"/>
        </w:rPr>
      </w:pPr>
      <w:r w:rsidRPr="00B53D4D">
        <w:rPr>
          <w:rFonts w:ascii="Calibri" w:hAnsi="Calibri"/>
          <w:b/>
          <w:color w:val="CF6531"/>
          <w:sz w:val="24"/>
          <w:szCs w:val="24"/>
        </w:rPr>
        <w:t xml:space="preserve">INTERSESSION : Travail personnel </w:t>
      </w:r>
    </w:p>
    <w:p w14:paraId="37EDB15C" w14:textId="77777777" w:rsidR="00AD1C02" w:rsidRPr="00B53D4D" w:rsidRDefault="00AD1C02" w:rsidP="00AD1C02">
      <w:pPr>
        <w:pStyle w:val="Paragraphedeliste"/>
        <w:numPr>
          <w:ilvl w:val="0"/>
          <w:numId w:val="10"/>
        </w:numPr>
        <w:spacing w:before="240" w:after="120"/>
        <w:ind w:left="284" w:hanging="284"/>
        <w:contextualSpacing w:val="0"/>
        <w:jc w:val="both"/>
        <w:rPr>
          <w:rFonts w:ascii="Calibri" w:hAnsi="Calibri"/>
          <w:b/>
          <w:color w:val="CF6531"/>
          <w:sz w:val="24"/>
          <w:szCs w:val="24"/>
        </w:rPr>
      </w:pPr>
      <w:r w:rsidRPr="00B53D4D">
        <w:rPr>
          <w:rFonts w:ascii="Calibri" w:hAnsi="Calibri"/>
          <w:b/>
          <w:color w:val="CF6531"/>
          <w:sz w:val="24"/>
          <w:szCs w:val="24"/>
        </w:rPr>
        <w:t>PARTIE 2 (1 jour) : Construire son plan de développement de carrière</w:t>
      </w:r>
    </w:p>
    <w:p w14:paraId="34B9F415" w14:textId="77777777" w:rsidR="00AD1C02" w:rsidRPr="00B53D4D" w:rsidRDefault="00AD1C02" w:rsidP="00AD1C02">
      <w:pPr>
        <w:pStyle w:val="Paragraphedeliste"/>
        <w:numPr>
          <w:ilvl w:val="0"/>
          <w:numId w:val="7"/>
        </w:numPr>
        <w:spacing w:after="60"/>
        <w:ind w:left="568" w:hanging="284"/>
        <w:contextualSpacing w:val="0"/>
        <w:rPr>
          <w:rFonts w:ascii="Calibri" w:hAnsi="Calibri"/>
          <w:b/>
          <w:color w:val="70685F"/>
          <w:sz w:val="24"/>
          <w:szCs w:val="24"/>
        </w:rPr>
      </w:pPr>
      <w:r w:rsidRPr="00B53D4D">
        <w:rPr>
          <w:rFonts w:ascii="Calibri" w:hAnsi="Calibri"/>
          <w:b/>
          <w:color w:val="D88040"/>
          <w:sz w:val="24"/>
          <w:szCs w:val="24"/>
        </w:rPr>
        <w:t>Module 6</w:t>
      </w:r>
      <w:r w:rsidRPr="001C6EE3">
        <w:rPr>
          <w:rFonts w:ascii="Calibri" w:hAnsi="Calibri"/>
          <w:b/>
          <w:color w:val="CC006A"/>
          <w:sz w:val="24"/>
          <w:szCs w:val="24"/>
        </w:rPr>
        <w:t xml:space="preserve"> </w:t>
      </w:r>
      <w:r w:rsidRPr="00B53D4D">
        <w:rPr>
          <w:rFonts w:ascii="Calibri" w:hAnsi="Calibri"/>
          <w:b/>
          <w:color w:val="70685F"/>
          <w:sz w:val="24"/>
          <w:szCs w:val="24"/>
        </w:rPr>
        <w:t>= Réaliser une synthèse cohérente et opérationnelle</w:t>
      </w:r>
    </w:p>
    <w:p w14:paraId="5CD5A56A" w14:textId="77777777" w:rsidR="00AD1C02" w:rsidRPr="00B53D4D" w:rsidRDefault="00AD1C02" w:rsidP="00AD1C02">
      <w:pPr>
        <w:pStyle w:val="Paragraphedeliste"/>
        <w:numPr>
          <w:ilvl w:val="2"/>
          <w:numId w:val="2"/>
        </w:numPr>
        <w:ind w:left="1134"/>
        <w:jc w:val="both"/>
        <w:rPr>
          <w:rFonts w:asciiTheme="minorHAnsi" w:hAnsiTheme="minorHAnsi"/>
          <w:color w:val="70685F"/>
          <w:sz w:val="22"/>
          <w:szCs w:val="22"/>
        </w:rPr>
      </w:pPr>
      <w:r w:rsidRPr="00B53D4D">
        <w:rPr>
          <w:rFonts w:asciiTheme="minorHAnsi" w:hAnsiTheme="minorHAnsi"/>
          <w:color w:val="70685F"/>
          <w:sz w:val="22"/>
          <w:szCs w:val="22"/>
        </w:rPr>
        <w:t>La formulation finale de la vision (mission et objectif professionnel)</w:t>
      </w:r>
    </w:p>
    <w:p w14:paraId="0B37C0E8" w14:textId="77777777" w:rsidR="00AD1C02" w:rsidRPr="00B53D4D" w:rsidRDefault="00AD1C02" w:rsidP="00AD1C02">
      <w:pPr>
        <w:pStyle w:val="Paragraphedeliste"/>
        <w:numPr>
          <w:ilvl w:val="2"/>
          <w:numId w:val="2"/>
        </w:numPr>
        <w:ind w:left="1134"/>
        <w:jc w:val="both"/>
        <w:rPr>
          <w:rFonts w:asciiTheme="minorHAnsi" w:hAnsiTheme="minorHAnsi"/>
          <w:color w:val="70685F"/>
          <w:sz w:val="22"/>
          <w:szCs w:val="22"/>
        </w:rPr>
      </w:pPr>
      <w:r w:rsidRPr="00B53D4D">
        <w:rPr>
          <w:rFonts w:asciiTheme="minorHAnsi" w:hAnsiTheme="minorHAnsi"/>
          <w:color w:val="70685F"/>
          <w:sz w:val="22"/>
          <w:szCs w:val="22"/>
        </w:rPr>
        <w:t>La déclinaison en étapes opérationnelles</w:t>
      </w:r>
    </w:p>
    <w:p w14:paraId="74F03F3F" w14:textId="77777777" w:rsidR="00AD1C02" w:rsidRPr="00B53D4D" w:rsidRDefault="00AD1C02" w:rsidP="00AD1C02">
      <w:pPr>
        <w:pStyle w:val="Paragraphedeliste"/>
        <w:numPr>
          <w:ilvl w:val="2"/>
          <w:numId w:val="2"/>
        </w:numPr>
        <w:ind w:left="1134"/>
        <w:jc w:val="both"/>
        <w:rPr>
          <w:rFonts w:asciiTheme="minorHAnsi" w:hAnsiTheme="minorHAnsi"/>
          <w:color w:val="70685F"/>
          <w:sz w:val="22"/>
          <w:szCs w:val="22"/>
        </w:rPr>
      </w:pPr>
      <w:r w:rsidRPr="00B53D4D">
        <w:rPr>
          <w:rFonts w:asciiTheme="minorHAnsi" w:hAnsiTheme="minorHAnsi"/>
          <w:color w:val="70685F"/>
          <w:sz w:val="22"/>
          <w:szCs w:val="22"/>
        </w:rPr>
        <w:t>Le plan des actions à engager dans le temps, les alternatives</w:t>
      </w:r>
    </w:p>
    <w:p w14:paraId="3FB75237" w14:textId="77777777" w:rsidR="00AD1C02" w:rsidRPr="00B53D4D" w:rsidRDefault="00AD1C02" w:rsidP="00AD1C02">
      <w:pPr>
        <w:pStyle w:val="Paragraphedeliste"/>
        <w:numPr>
          <w:ilvl w:val="2"/>
          <w:numId w:val="2"/>
        </w:numPr>
        <w:spacing w:after="240"/>
        <w:ind w:left="1134" w:hanging="357"/>
        <w:contextualSpacing w:val="0"/>
        <w:jc w:val="both"/>
        <w:rPr>
          <w:rFonts w:asciiTheme="minorHAnsi" w:hAnsiTheme="minorHAnsi"/>
          <w:color w:val="70685F"/>
          <w:sz w:val="22"/>
          <w:szCs w:val="22"/>
        </w:rPr>
      </w:pPr>
      <w:r w:rsidRPr="00B53D4D">
        <w:rPr>
          <w:rFonts w:asciiTheme="minorHAnsi" w:hAnsiTheme="minorHAnsi"/>
          <w:color w:val="70685F"/>
          <w:sz w:val="22"/>
          <w:szCs w:val="22"/>
        </w:rPr>
        <w:t>Présentation de son projet et engagement</w:t>
      </w:r>
    </w:p>
    <w:p w14:paraId="76D9EB68" w14:textId="77777777" w:rsidR="00AD1C02" w:rsidRDefault="00AD1C02" w:rsidP="00AD1C02">
      <w:pPr>
        <w:rPr>
          <w:rFonts w:asciiTheme="minorHAnsi" w:hAnsiTheme="minorHAnsi"/>
        </w:rPr>
      </w:pPr>
      <w:r>
        <w:rPr>
          <w:rFonts w:asciiTheme="minorHAnsi" w:hAnsiTheme="minorHAnsi"/>
        </w:rPr>
        <w:br w:type="page"/>
      </w:r>
    </w:p>
    <w:p w14:paraId="2128F669" w14:textId="77777777" w:rsidR="00AD1C02" w:rsidRDefault="00AD1C02" w:rsidP="00AD1C02">
      <w:pPr>
        <w:pStyle w:val="Paragraphedeliste"/>
        <w:spacing w:after="240"/>
        <w:ind w:left="1134"/>
        <w:contextualSpacing w:val="0"/>
        <w:jc w:val="both"/>
        <w:rPr>
          <w:rFonts w:asciiTheme="minorHAnsi" w:hAnsiTheme="minorHAnsi"/>
        </w:rPr>
      </w:pPr>
    </w:p>
    <w:p w14:paraId="3B81D6E9" w14:textId="77777777" w:rsidR="00AD1C02" w:rsidRPr="00B53D4D" w:rsidRDefault="00AD1C02" w:rsidP="00AD1C02">
      <w:pPr>
        <w:pStyle w:val="Paragraphedeliste"/>
        <w:numPr>
          <w:ilvl w:val="0"/>
          <w:numId w:val="11"/>
        </w:numPr>
        <w:spacing w:before="240" w:after="120"/>
        <w:ind w:left="714" w:hanging="357"/>
        <w:contextualSpacing w:val="0"/>
        <w:rPr>
          <w:rFonts w:ascii="Calibri" w:hAnsi="Calibri"/>
          <w:b/>
          <w:color w:val="D88040"/>
          <w:sz w:val="28"/>
          <w:szCs w:val="28"/>
        </w:rPr>
      </w:pPr>
      <w:r w:rsidRPr="00B53D4D">
        <w:rPr>
          <w:rFonts w:ascii="Calibri" w:hAnsi="Calibri"/>
          <w:b/>
          <w:color w:val="D88040"/>
          <w:sz w:val="28"/>
          <w:szCs w:val="28"/>
        </w:rPr>
        <w:t>LES OBJECTIFS</w:t>
      </w:r>
    </w:p>
    <w:p w14:paraId="7F1E8E65" w14:textId="77777777" w:rsidR="00AD1C02" w:rsidRPr="00B53D4D" w:rsidRDefault="00AD1C02" w:rsidP="00AD1C02">
      <w:pPr>
        <w:pStyle w:val="Paragraphedeliste"/>
        <w:numPr>
          <w:ilvl w:val="0"/>
          <w:numId w:val="6"/>
        </w:numPr>
        <w:ind w:left="284" w:hanging="284"/>
        <w:jc w:val="both"/>
        <w:rPr>
          <w:rFonts w:ascii="Calibri" w:hAnsi="Calibri"/>
          <w:color w:val="70685F"/>
          <w:sz w:val="24"/>
          <w:szCs w:val="24"/>
        </w:rPr>
      </w:pPr>
      <w:r w:rsidRPr="00B53D4D">
        <w:rPr>
          <w:rFonts w:ascii="Calibri" w:hAnsi="Calibri"/>
          <w:color w:val="70685F"/>
          <w:sz w:val="24"/>
          <w:szCs w:val="24"/>
        </w:rPr>
        <w:t>Clarifier ses modes de fonctionnement interpersonnel et personnel privilégiés, ses zones de blocage dans son parcours professionnel</w:t>
      </w:r>
    </w:p>
    <w:p w14:paraId="5249AC28" w14:textId="77777777" w:rsidR="00AD1C02" w:rsidRPr="00B53D4D" w:rsidRDefault="00AD1C02" w:rsidP="00AD1C02">
      <w:pPr>
        <w:pStyle w:val="Paragraphedeliste"/>
        <w:numPr>
          <w:ilvl w:val="0"/>
          <w:numId w:val="6"/>
        </w:numPr>
        <w:ind w:left="284" w:hanging="284"/>
        <w:jc w:val="both"/>
        <w:rPr>
          <w:rFonts w:ascii="Calibri" w:hAnsi="Calibri"/>
          <w:color w:val="70685F"/>
          <w:sz w:val="24"/>
          <w:szCs w:val="24"/>
        </w:rPr>
      </w:pPr>
      <w:r w:rsidRPr="00B53D4D">
        <w:rPr>
          <w:rFonts w:ascii="Calibri" w:hAnsi="Calibri"/>
          <w:color w:val="70685F"/>
          <w:sz w:val="24"/>
          <w:szCs w:val="24"/>
        </w:rPr>
        <w:t xml:space="preserve">Explorer ses motivations profondes </w:t>
      </w:r>
    </w:p>
    <w:p w14:paraId="6F5E50EC" w14:textId="77777777" w:rsidR="00AD1C02" w:rsidRPr="00B53D4D" w:rsidRDefault="00AD1C02" w:rsidP="00AD1C02">
      <w:pPr>
        <w:pStyle w:val="Paragraphedeliste"/>
        <w:numPr>
          <w:ilvl w:val="0"/>
          <w:numId w:val="6"/>
        </w:numPr>
        <w:ind w:left="284" w:hanging="284"/>
        <w:jc w:val="both"/>
        <w:rPr>
          <w:rFonts w:ascii="Calibri" w:hAnsi="Calibri"/>
          <w:color w:val="70685F"/>
          <w:sz w:val="24"/>
          <w:szCs w:val="24"/>
        </w:rPr>
      </w:pPr>
      <w:r w:rsidRPr="00B53D4D">
        <w:rPr>
          <w:rFonts w:ascii="Calibri" w:hAnsi="Calibri"/>
          <w:color w:val="70685F"/>
          <w:sz w:val="24"/>
          <w:szCs w:val="24"/>
        </w:rPr>
        <w:t xml:space="preserve">Développer une plus grande lucidité pour acter des choix professionnels en accord avec ses motivations </w:t>
      </w:r>
    </w:p>
    <w:p w14:paraId="10535823" w14:textId="77777777" w:rsidR="00AD1C02" w:rsidRPr="00B53D4D" w:rsidRDefault="00AD1C02" w:rsidP="00AD1C02">
      <w:pPr>
        <w:pStyle w:val="Paragraphedeliste"/>
        <w:numPr>
          <w:ilvl w:val="0"/>
          <w:numId w:val="6"/>
        </w:numPr>
        <w:ind w:left="284" w:hanging="284"/>
        <w:jc w:val="both"/>
        <w:rPr>
          <w:rFonts w:ascii="Calibri" w:hAnsi="Calibri"/>
          <w:color w:val="70685F"/>
          <w:sz w:val="24"/>
          <w:szCs w:val="24"/>
        </w:rPr>
      </w:pPr>
      <w:r w:rsidRPr="00B53D4D">
        <w:rPr>
          <w:rFonts w:ascii="Calibri" w:hAnsi="Calibri"/>
          <w:color w:val="70685F"/>
          <w:sz w:val="24"/>
          <w:szCs w:val="24"/>
        </w:rPr>
        <w:t xml:space="preserve">Concrétiser ses motivations profondes dans son activité professionnelle </w:t>
      </w:r>
    </w:p>
    <w:p w14:paraId="6868E77E" w14:textId="77777777" w:rsidR="00AD1C02" w:rsidRPr="00B53D4D" w:rsidRDefault="00AD1C02" w:rsidP="00AD1C02">
      <w:pPr>
        <w:pStyle w:val="Paragraphedeliste"/>
        <w:numPr>
          <w:ilvl w:val="0"/>
          <w:numId w:val="6"/>
        </w:numPr>
        <w:ind w:left="284" w:hanging="284"/>
        <w:jc w:val="both"/>
        <w:rPr>
          <w:rFonts w:ascii="Calibri" w:hAnsi="Calibri"/>
          <w:color w:val="70685F"/>
          <w:sz w:val="24"/>
          <w:szCs w:val="24"/>
        </w:rPr>
      </w:pPr>
      <w:r w:rsidRPr="00B53D4D">
        <w:rPr>
          <w:rFonts w:ascii="Calibri" w:hAnsi="Calibri"/>
          <w:color w:val="70685F"/>
          <w:sz w:val="24"/>
          <w:szCs w:val="24"/>
        </w:rPr>
        <w:t>Décider et construire sur ces bases un plan de carrière viable et opérationnel</w:t>
      </w:r>
    </w:p>
    <w:p w14:paraId="1B85B022" w14:textId="77777777" w:rsidR="00AD1C02" w:rsidRPr="00B53D4D" w:rsidRDefault="00AD1C02" w:rsidP="00AD1C02">
      <w:pPr>
        <w:pStyle w:val="Paragraphedeliste"/>
        <w:numPr>
          <w:ilvl w:val="0"/>
          <w:numId w:val="6"/>
        </w:numPr>
        <w:ind w:left="284" w:hanging="284"/>
        <w:jc w:val="both"/>
        <w:rPr>
          <w:rFonts w:ascii="Calibri" w:hAnsi="Calibri"/>
          <w:color w:val="70685F"/>
          <w:sz w:val="24"/>
          <w:szCs w:val="24"/>
        </w:rPr>
      </w:pPr>
      <w:r w:rsidRPr="00B53D4D">
        <w:rPr>
          <w:rFonts w:ascii="Calibri" w:hAnsi="Calibri"/>
          <w:color w:val="70685F"/>
          <w:sz w:val="24"/>
          <w:szCs w:val="24"/>
        </w:rPr>
        <w:t>Identifier ses forces et compétences professionnelles et les axes à développer pour réussir son projet</w:t>
      </w:r>
    </w:p>
    <w:p w14:paraId="72C2B648" w14:textId="77777777" w:rsidR="00AD1C02" w:rsidRPr="00B53D4D" w:rsidRDefault="00AD1C02" w:rsidP="00AD1C02">
      <w:pPr>
        <w:pStyle w:val="Paragraphedeliste"/>
        <w:numPr>
          <w:ilvl w:val="0"/>
          <w:numId w:val="6"/>
        </w:numPr>
        <w:spacing w:after="240"/>
        <w:ind w:left="284" w:hanging="284"/>
        <w:contextualSpacing w:val="0"/>
        <w:jc w:val="both"/>
        <w:rPr>
          <w:rFonts w:ascii="Calibri" w:hAnsi="Calibri"/>
          <w:color w:val="70685F"/>
          <w:sz w:val="24"/>
          <w:szCs w:val="24"/>
        </w:rPr>
      </w:pPr>
      <w:r w:rsidRPr="00B53D4D">
        <w:rPr>
          <w:rFonts w:ascii="Calibri" w:hAnsi="Calibri"/>
          <w:color w:val="70685F"/>
          <w:sz w:val="24"/>
          <w:szCs w:val="24"/>
        </w:rPr>
        <w:t xml:space="preserve">S’engager dans sa mise en œuvre </w:t>
      </w:r>
    </w:p>
    <w:p w14:paraId="32D7CF42" w14:textId="77777777" w:rsidR="00AD1C02" w:rsidRPr="00B53D4D" w:rsidRDefault="00AD1C02" w:rsidP="00AD1C02">
      <w:pPr>
        <w:pStyle w:val="Paragraphedeliste"/>
        <w:numPr>
          <w:ilvl w:val="0"/>
          <w:numId w:val="11"/>
        </w:numPr>
        <w:spacing w:before="240" w:after="120"/>
        <w:ind w:left="714" w:hanging="357"/>
        <w:contextualSpacing w:val="0"/>
        <w:rPr>
          <w:rFonts w:ascii="Calibri" w:hAnsi="Calibri"/>
          <w:b/>
          <w:color w:val="D88040"/>
          <w:sz w:val="28"/>
          <w:szCs w:val="28"/>
        </w:rPr>
      </w:pPr>
      <w:r w:rsidRPr="00B53D4D">
        <w:rPr>
          <w:rFonts w:ascii="Calibri" w:hAnsi="Calibri"/>
          <w:b/>
          <w:color w:val="D88040"/>
          <w:sz w:val="28"/>
          <w:szCs w:val="28"/>
        </w:rPr>
        <w:t>LES METHODES</w:t>
      </w:r>
    </w:p>
    <w:p w14:paraId="1C36EE6C" w14:textId="77777777" w:rsidR="00AD1C02" w:rsidRPr="00B53D4D" w:rsidRDefault="00AD1C02" w:rsidP="00AD1C02">
      <w:pPr>
        <w:pStyle w:val="Paragraphedeliste"/>
        <w:numPr>
          <w:ilvl w:val="0"/>
          <w:numId w:val="8"/>
        </w:numPr>
        <w:spacing w:after="60"/>
        <w:ind w:left="284" w:hanging="284"/>
        <w:contextualSpacing w:val="0"/>
        <w:jc w:val="both"/>
        <w:rPr>
          <w:rFonts w:asciiTheme="minorHAnsi" w:hAnsiTheme="minorHAnsi"/>
          <w:color w:val="70685F"/>
          <w:sz w:val="24"/>
          <w:szCs w:val="24"/>
        </w:rPr>
      </w:pPr>
      <w:r w:rsidRPr="00B53D4D">
        <w:rPr>
          <w:rFonts w:asciiTheme="minorHAnsi" w:hAnsiTheme="minorHAnsi"/>
          <w:color w:val="70685F"/>
          <w:sz w:val="24"/>
          <w:szCs w:val="24"/>
        </w:rPr>
        <w:t>Ce programme qui permet de vivre une expérience unique s’appuie sur une approche pédagogique innovante :</w:t>
      </w:r>
    </w:p>
    <w:p w14:paraId="026557BD" w14:textId="77777777" w:rsidR="00AD1C02" w:rsidRPr="00B53D4D" w:rsidRDefault="00AD1C02" w:rsidP="00AD1C02">
      <w:pPr>
        <w:pStyle w:val="Paragraphedeliste"/>
        <w:numPr>
          <w:ilvl w:val="0"/>
          <w:numId w:val="9"/>
        </w:numPr>
        <w:ind w:left="709" w:hanging="425"/>
        <w:jc w:val="both"/>
        <w:rPr>
          <w:rFonts w:asciiTheme="minorHAnsi" w:hAnsiTheme="minorHAnsi"/>
          <w:color w:val="70685F"/>
          <w:sz w:val="22"/>
          <w:szCs w:val="22"/>
        </w:rPr>
      </w:pPr>
      <w:r w:rsidRPr="00B53D4D">
        <w:rPr>
          <w:rFonts w:asciiTheme="minorHAnsi" w:hAnsiTheme="minorHAnsi"/>
          <w:color w:val="70685F"/>
          <w:sz w:val="22"/>
          <w:szCs w:val="22"/>
        </w:rPr>
        <w:t>Diagnostic, feed-back donné par les participants</w:t>
      </w:r>
    </w:p>
    <w:p w14:paraId="04E3B179" w14:textId="77777777" w:rsidR="00AD1C02" w:rsidRPr="00B53D4D" w:rsidRDefault="00AD1C02" w:rsidP="00AD1C02">
      <w:pPr>
        <w:pStyle w:val="Paragraphedeliste"/>
        <w:numPr>
          <w:ilvl w:val="0"/>
          <w:numId w:val="9"/>
        </w:numPr>
        <w:ind w:left="709" w:hanging="425"/>
        <w:jc w:val="both"/>
        <w:rPr>
          <w:rFonts w:asciiTheme="minorHAnsi" w:hAnsiTheme="minorHAnsi"/>
          <w:color w:val="70685F"/>
          <w:sz w:val="22"/>
          <w:szCs w:val="22"/>
        </w:rPr>
      </w:pPr>
      <w:r w:rsidRPr="00B53D4D">
        <w:rPr>
          <w:rFonts w:asciiTheme="minorHAnsi" w:hAnsiTheme="minorHAnsi"/>
          <w:color w:val="70685F"/>
          <w:sz w:val="22"/>
          <w:szCs w:val="22"/>
        </w:rPr>
        <w:t xml:space="preserve">Visualisation, activités corporelles </w:t>
      </w:r>
    </w:p>
    <w:p w14:paraId="2E1C3133" w14:textId="77777777" w:rsidR="00AD1C02" w:rsidRPr="00B53D4D" w:rsidRDefault="00AD1C02" w:rsidP="00AD1C02">
      <w:pPr>
        <w:pStyle w:val="Paragraphedeliste"/>
        <w:numPr>
          <w:ilvl w:val="0"/>
          <w:numId w:val="9"/>
        </w:numPr>
        <w:ind w:left="709" w:hanging="425"/>
        <w:jc w:val="both"/>
        <w:rPr>
          <w:rFonts w:asciiTheme="minorHAnsi" w:hAnsiTheme="minorHAnsi"/>
          <w:color w:val="70685F"/>
          <w:sz w:val="22"/>
          <w:szCs w:val="22"/>
        </w:rPr>
      </w:pPr>
      <w:r w:rsidRPr="00B53D4D">
        <w:rPr>
          <w:rFonts w:asciiTheme="minorHAnsi" w:hAnsiTheme="minorHAnsi"/>
          <w:color w:val="70685F"/>
          <w:sz w:val="22"/>
          <w:szCs w:val="22"/>
        </w:rPr>
        <w:t>Travail individuel et travail de groupe</w:t>
      </w:r>
    </w:p>
    <w:p w14:paraId="0A982B84" w14:textId="77777777" w:rsidR="00AD1C02" w:rsidRPr="00B53D4D" w:rsidRDefault="00AD1C02" w:rsidP="00AD1C02">
      <w:pPr>
        <w:pStyle w:val="Paragraphedeliste"/>
        <w:numPr>
          <w:ilvl w:val="0"/>
          <w:numId w:val="9"/>
        </w:numPr>
        <w:spacing w:after="60"/>
        <w:ind w:left="709" w:hanging="425"/>
        <w:contextualSpacing w:val="0"/>
        <w:jc w:val="both"/>
        <w:rPr>
          <w:rFonts w:asciiTheme="minorHAnsi" w:hAnsiTheme="minorHAnsi"/>
          <w:color w:val="70685F"/>
          <w:sz w:val="22"/>
          <w:szCs w:val="22"/>
        </w:rPr>
      </w:pPr>
      <w:r w:rsidRPr="00B53D4D">
        <w:rPr>
          <w:rFonts w:asciiTheme="minorHAnsi" w:hAnsiTheme="minorHAnsi"/>
          <w:color w:val="70685F"/>
          <w:sz w:val="22"/>
          <w:szCs w:val="22"/>
        </w:rPr>
        <w:t xml:space="preserve">Accompagnement par les animatrices </w:t>
      </w:r>
    </w:p>
    <w:p w14:paraId="0ACA21D0" w14:textId="77777777" w:rsidR="00AD1C02" w:rsidRPr="00B53D4D" w:rsidRDefault="00AD1C02" w:rsidP="00AD1C02">
      <w:pPr>
        <w:pStyle w:val="Paragraphedeliste"/>
        <w:numPr>
          <w:ilvl w:val="0"/>
          <w:numId w:val="8"/>
        </w:numPr>
        <w:spacing w:after="240"/>
        <w:ind w:left="284" w:hanging="284"/>
        <w:contextualSpacing w:val="0"/>
        <w:jc w:val="both"/>
        <w:rPr>
          <w:rFonts w:asciiTheme="minorHAnsi" w:hAnsiTheme="minorHAnsi"/>
          <w:color w:val="70685F"/>
          <w:sz w:val="24"/>
          <w:szCs w:val="24"/>
        </w:rPr>
      </w:pPr>
      <w:r w:rsidRPr="00B53D4D">
        <w:rPr>
          <w:rFonts w:asciiTheme="minorHAnsi" w:hAnsiTheme="minorHAnsi"/>
          <w:color w:val="70685F"/>
          <w:sz w:val="24"/>
          <w:szCs w:val="24"/>
        </w:rPr>
        <w:t>La combinaison de ces méthodes et exercices active un niveau profond de réflexion et de prise de conscience et favorise le passage à l’action.</w:t>
      </w:r>
    </w:p>
    <w:p w14:paraId="077FE2E6" w14:textId="77777777" w:rsidR="00AD1C02" w:rsidRPr="00B53D4D" w:rsidRDefault="00AD1C02" w:rsidP="00AD1C02">
      <w:pPr>
        <w:pStyle w:val="Paragraphedeliste"/>
        <w:numPr>
          <w:ilvl w:val="0"/>
          <w:numId w:val="11"/>
        </w:numPr>
        <w:spacing w:before="240" w:after="120"/>
        <w:ind w:left="714" w:hanging="357"/>
        <w:contextualSpacing w:val="0"/>
        <w:rPr>
          <w:rFonts w:ascii="Calibri" w:hAnsi="Calibri"/>
          <w:b/>
          <w:color w:val="D88040"/>
          <w:sz w:val="28"/>
          <w:szCs w:val="28"/>
        </w:rPr>
      </w:pPr>
      <w:r w:rsidRPr="00B53D4D">
        <w:rPr>
          <w:rFonts w:ascii="Calibri" w:hAnsi="Calibri"/>
          <w:b/>
          <w:color w:val="D88040"/>
          <w:sz w:val="28"/>
          <w:szCs w:val="28"/>
        </w:rPr>
        <w:t>LES MODALITÉS PRATIQUES</w:t>
      </w:r>
    </w:p>
    <w:p w14:paraId="50304178" w14:textId="77777777" w:rsidR="00AD1C02" w:rsidRPr="00DF51AD" w:rsidRDefault="00AD1C02" w:rsidP="00AD1C02">
      <w:pPr>
        <w:pStyle w:val="Paragraphedeliste"/>
        <w:numPr>
          <w:ilvl w:val="0"/>
          <w:numId w:val="10"/>
        </w:numPr>
        <w:spacing w:before="240" w:after="120"/>
        <w:ind w:left="284" w:hanging="284"/>
        <w:contextualSpacing w:val="0"/>
        <w:jc w:val="both"/>
        <w:rPr>
          <w:rFonts w:ascii="Calibri" w:hAnsi="Calibri"/>
          <w:b/>
          <w:color w:val="CF6531"/>
          <w:sz w:val="24"/>
          <w:szCs w:val="24"/>
        </w:rPr>
      </w:pPr>
      <w:r w:rsidRPr="00DF51AD">
        <w:rPr>
          <w:rFonts w:ascii="Calibri" w:hAnsi="Calibri"/>
          <w:b/>
          <w:color w:val="CF6531"/>
          <w:sz w:val="24"/>
          <w:szCs w:val="24"/>
        </w:rPr>
        <w:t>CALENDRIER</w:t>
      </w:r>
    </w:p>
    <w:p w14:paraId="664C8BB8" w14:textId="2DFC28F6" w:rsidR="00AD1C02" w:rsidRPr="00DF51AD" w:rsidRDefault="00AD1C02" w:rsidP="00AD1C02">
      <w:pPr>
        <w:spacing w:after="240"/>
        <w:jc w:val="both"/>
        <w:rPr>
          <w:rFonts w:asciiTheme="minorHAnsi" w:hAnsiTheme="minorHAnsi" w:cs="Arial"/>
          <w:color w:val="70685F"/>
          <w:kern w:val="28"/>
        </w:rPr>
      </w:pPr>
      <w:r w:rsidRPr="00DF51AD">
        <w:rPr>
          <w:rFonts w:asciiTheme="minorHAnsi" w:hAnsiTheme="minorHAnsi" w:cs="Arial"/>
          <w:color w:val="70685F"/>
          <w:kern w:val="28"/>
        </w:rPr>
        <w:t xml:space="preserve">Le programme </w:t>
      </w:r>
      <w:r w:rsidR="00D53DCE">
        <w:rPr>
          <w:rFonts w:asciiTheme="minorHAnsi" w:hAnsiTheme="minorHAnsi" w:cs="Arial"/>
          <w:color w:val="70685F"/>
          <w:kern w:val="28"/>
        </w:rPr>
        <w:t xml:space="preserve">totalise 28 heures de formation et </w:t>
      </w:r>
      <w:r w:rsidRPr="00DF51AD">
        <w:rPr>
          <w:rFonts w:asciiTheme="minorHAnsi" w:hAnsiTheme="minorHAnsi" w:cs="Arial"/>
          <w:color w:val="70685F"/>
          <w:kern w:val="28"/>
        </w:rPr>
        <w:t>aura lieu aux dates suivantes :</w:t>
      </w:r>
    </w:p>
    <w:tbl>
      <w:tblPr>
        <w:tblStyle w:val="TableauGrille6Couleur-Accentuation61"/>
        <w:tblW w:w="10207" w:type="dxa"/>
        <w:tblLook w:val="04A0" w:firstRow="1" w:lastRow="0" w:firstColumn="1" w:lastColumn="0" w:noHBand="0" w:noVBand="1"/>
      </w:tblPr>
      <w:tblGrid>
        <w:gridCol w:w="3510"/>
        <w:gridCol w:w="2161"/>
        <w:gridCol w:w="4536"/>
      </w:tblGrid>
      <w:tr w:rsidR="00AD1C02" w:rsidRPr="00043EBD" w14:paraId="52DA7B75" w14:textId="77777777" w:rsidTr="00D53DCE">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510" w:type="dxa"/>
          </w:tcPr>
          <w:p w14:paraId="21990263" w14:textId="77777777" w:rsidR="00AD1C02" w:rsidRPr="00DF51AD" w:rsidRDefault="00AD1C02" w:rsidP="000A573F">
            <w:pPr>
              <w:pStyle w:val="Paragraphedeliste"/>
              <w:spacing w:before="60" w:after="60"/>
              <w:ind w:left="0"/>
              <w:contextualSpacing w:val="0"/>
              <w:jc w:val="center"/>
              <w:rPr>
                <w:rFonts w:asciiTheme="minorHAnsi" w:hAnsiTheme="minorHAnsi" w:cs="Arial"/>
                <w:color w:val="70685F"/>
                <w:kern w:val="28"/>
                <w:sz w:val="28"/>
                <w:szCs w:val="28"/>
              </w:rPr>
            </w:pPr>
            <w:r w:rsidRPr="00DF51AD">
              <w:rPr>
                <w:rFonts w:asciiTheme="minorHAnsi" w:hAnsiTheme="minorHAnsi" w:cs="Arial"/>
                <w:color w:val="70685F"/>
                <w:kern w:val="28"/>
                <w:sz w:val="28"/>
                <w:szCs w:val="28"/>
              </w:rPr>
              <w:t>Première Partie</w:t>
            </w:r>
          </w:p>
        </w:tc>
        <w:tc>
          <w:tcPr>
            <w:tcW w:w="2161" w:type="dxa"/>
          </w:tcPr>
          <w:p w14:paraId="05FD6310" w14:textId="77777777" w:rsidR="00AD1C02" w:rsidRPr="00DF51AD" w:rsidRDefault="00AD1C02" w:rsidP="000A573F">
            <w:pPr>
              <w:pStyle w:val="Paragraphedeliste"/>
              <w:spacing w:before="60" w:after="60"/>
              <w:ind w:left="0"/>
              <w:contextualSpacing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70685F"/>
                <w:kern w:val="28"/>
                <w:sz w:val="28"/>
                <w:szCs w:val="28"/>
              </w:rPr>
            </w:pPr>
            <w:r w:rsidRPr="00DF51AD">
              <w:rPr>
                <w:rFonts w:asciiTheme="minorHAnsi" w:hAnsiTheme="minorHAnsi" w:cs="Arial"/>
                <w:color w:val="70685F"/>
                <w:kern w:val="28"/>
                <w:sz w:val="28"/>
                <w:szCs w:val="28"/>
              </w:rPr>
              <w:t>Deuxième Partie</w:t>
            </w:r>
          </w:p>
        </w:tc>
        <w:tc>
          <w:tcPr>
            <w:tcW w:w="4536" w:type="dxa"/>
          </w:tcPr>
          <w:p w14:paraId="64CE2125" w14:textId="77777777" w:rsidR="00AD1C02" w:rsidRPr="00DF51AD" w:rsidRDefault="00AD1C02" w:rsidP="000A573F">
            <w:pPr>
              <w:pStyle w:val="Paragraphedeliste"/>
              <w:spacing w:before="60" w:after="60"/>
              <w:ind w:left="0"/>
              <w:contextualSpacing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70685F"/>
                <w:kern w:val="28"/>
                <w:sz w:val="28"/>
                <w:szCs w:val="28"/>
              </w:rPr>
            </w:pPr>
            <w:r w:rsidRPr="00DF51AD">
              <w:rPr>
                <w:rFonts w:asciiTheme="minorHAnsi" w:hAnsiTheme="minorHAnsi" w:cs="Arial"/>
                <w:color w:val="70685F"/>
                <w:kern w:val="28"/>
                <w:sz w:val="28"/>
                <w:szCs w:val="28"/>
              </w:rPr>
              <w:t>Intervenantes</w:t>
            </w:r>
          </w:p>
        </w:tc>
      </w:tr>
      <w:tr w:rsidR="00EE60E9" w:rsidRPr="00DF51AD" w14:paraId="3FDB2F9C" w14:textId="77777777" w:rsidTr="00D53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63D08D3" w14:textId="79ABE7D6" w:rsidR="00D53DCE" w:rsidRDefault="00715854" w:rsidP="00491476">
            <w:pPr>
              <w:pStyle w:val="Paragraphedeliste"/>
              <w:numPr>
                <w:ilvl w:val="0"/>
                <w:numId w:val="13"/>
              </w:numPr>
              <w:spacing w:before="60" w:after="60"/>
              <w:ind w:left="459"/>
              <w:contextualSpacing w:val="0"/>
              <w:rPr>
                <w:rFonts w:asciiTheme="minorHAnsi" w:hAnsiTheme="minorHAnsi" w:cs="Arial"/>
                <w:color w:val="70685F"/>
                <w:kern w:val="28"/>
                <w:sz w:val="24"/>
                <w:szCs w:val="24"/>
              </w:rPr>
            </w:pPr>
            <w:r>
              <w:rPr>
                <w:rFonts w:asciiTheme="minorHAnsi" w:hAnsiTheme="minorHAnsi" w:cs="Arial"/>
                <w:color w:val="70685F"/>
                <w:kern w:val="28"/>
                <w:sz w:val="24"/>
                <w:szCs w:val="24"/>
              </w:rPr>
              <w:t>1/2/3/6 juillet</w:t>
            </w:r>
            <w:r w:rsidR="00EE60E9">
              <w:rPr>
                <w:rFonts w:asciiTheme="minorHAnsi" w:hAnsiTheme="minorHAnsi" w:cs="Arial"/>
                <w:color w:val="70685F"/>
                <w:kern w:val="28"/>
                <w:sz w:val="24"/>
                <w:szCs w:val="24"/>
              </w:rPr>
              <w:t xml:space="preserve"> 2020</w:t>
            </w:r>
            <w:r w:rsidR="00D53DCE">
              <w:rPr>
                <w:rFonts w:asciiTheme="minorHAnsi" w:hAnsiTheme="minorHAnsi" w:cs="Arial"/>
                <w:color w:val="70685F"/>
                <w:kern w:val="28"/>
                <w:sz w:val="24"/>
                <w:szCs w:val="24"/>
              </w:rPr>
              <w:t xml:space="preserve"> </w:t>
            </w:r>
          </w:p>
          <w:p w14:paraId="2F5EB77E" w14:textId="214EFC8F" w:rsidR="00EE60E9" w:rsidRDefault="00D53DCE" w:rsidP="0010770C">
            <w:pPr>
              <w:pStyle w:val="Paragraphedeliste"/>
              <w:spacing w:before="60" w:after="60"/>
              <w:ind w:left="459"/>
              <w:contextualSpacing w:val="0"/>
              <w:rPr>
                <w:rFonts w:asciiTheme="minorHAnsi" w:hAnsiTheme="minorHAnsi" w:cs="Arial"/>
                <w:color w:val="70685F"/>
                <w:kern w:val="28"/>
                <w:sz w:val="24"/>
                <w:szCs w:val="24"/>
              </w:rPr>
            </w:pPr>
            <w:r w:rsidRPr="00D53DCE">
              <w:rPr>
                <w:rFonts w:asciiTheme="minorHAnsi" w:hAnsiTheme="minorHAnsi" w:cs="Arial"/>
                <w:color w:val="ED7D31" w:themeColor="accent2"/>
                <w:kern w:val="28"/>
                <w:szCs w:val="24"/>
              </w:rPr>
              <w:t>A DISTANCE</w:t>
            </w:r>
            <w:r w:rsidR="00715854">
              <w:rPr>
                <w:rFonts w:asciiTheme="minorHAnsi" w:hAnsiTheme="minorHAnsi" w:cs="Arial"/>
                <w:color w:val="ED7D31" w:themeColor="accent2"/>
                <w:kern w:val="28"/>
                <w:szCs w:val="24"/>
              </w:rPr>
              <w:t xml:space="preserve"> </w:t>
            </w:r>
            <w:r>
              <w:rPr>
                <w:rFonts w:asciiTheme="minorHAnsi" w:hAnsiTheme="minorHAnsi" w:cs="Arial"/>
                <w:color w:val="ED7D31" w:themeColor="accent2"/>
                <w:kern w:val="28"/>
                <w:szCs w:val="24"/>
              </w:rPr>
              <w:t xml:space="preserve"> (</w:t>
            </w:r>
            <w:r w:rsidR="0010770C">
              <w:rPr>
                <w:rFonts w:asciiTheme="minorHAnsi" w:hAnsiTheme="minorHAnsi" w:cs="Arial"/>
                <w:color w:val="ED7D31" w:themeColor="accent2"/>
                <w:kern w:val="28"/>
                <w:szCs w:val="24"/>
              </w:rPr>
              <w:t>5</w:t>
            </w:r>
            <w:r>
              <w:rPr>
                <w:rFonts w:asciiTheme="minorHAnsi" w:hAnsiTheme="minorHAnsi" w:cs="Arial"/>
                <w:color w:val="ED7D31" w:themeColor="accent2"/>
                <w:kern w:val="28"/>
                <w:szCs w:val="24"/>
              </w:rPr>
              <w:t xml:space="preserve"> heures/jour)</w:t>
            </w:r>
          </w:p>
        </w:tc>
        <w:tc>
          <w:tcPr>
            <w:tcW w:w="2161" w:type="dxa"/>
          </w:tcPr>
          <w:p w14:paraId="5FB22E12" w14:textId="747173AC" w:rsidR="00EE60E9" w:rsidRDefault="007D33B5" w:rsidP="00491476">
            <w:pPr>
              <w:pStyle w:val="Paragraphedeliste"/>
              <w:numPr>
                <w:ilvl w:val="0"/>
                <w:numId w:val="13"/>
              </w:numPr>
              <w:spacing w:before="60" w:after="60"/>
              <w:ind w:left="459"/>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70685F"/>
                <w:kern w:val="28"/>
                <w:sz w:val="24"/>
                <w:szCs w:val="24"/>
              </w:rPr>
            </w:pPr>
            <w:r>
              <w:rPr>
                <w:rFonts w:asciiTheme="minorHAnsi" w:hAnsiTheme="minorHAnsi" w:cs="Arial"/>
                <w:color w:val="70685F"/>
                <w:kern w:val="28"/>
                <w:sz w:val="24"/>
                <w:szCs w:val="24"/>
              </w:rPr>
              <w:t>24</w:t>
            </w:r>
            <w:r w:rsidR="00EE60E9">
              <w:rPr>
                <w:rFonts w:asciiTheme="minorHAnsi" w:hAnsiTheme="minorHAnsi" w:cs="Arial"/>
                <w:color w:val="70685F"/>
                <w:kern w:val="28"/>
                <w:sz w:val="24"/>
                <w:szCs w:val="24"/>
              </w:rPr>
              <w:t xml:space="preserve"> juillet 2020</w:t>
            </w:r>
          </w:p>
        </w:tc>
        <w:tc>
          <w:tcPr>
            <w:tcW w:w="4536" w:type="dxa"/>
          </w:tcPr>
          <w:p w14:paraId="519E4573" w14:textId="1684B854" w:rsidR="00EE60E9" w:rsidRPr="00DF51AD" w:rsidRDefault="00EE60E9" w:rsidP="00491476">
            <w:pPr>
              <w:pStyle w:val="Paragraphedeliste"/>
              <w:numPr>
                <w:ilvl w:val="0"/>
                <w:numId w:val="13"/>
              </w:numPr>
              <w:spacing w:before="60" w:after="60"/>
              <w:ind w:left="459"/>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70685F"/>
                <w:kern w:val="28"/>
                <w:sz w:val="24"/>
                <w:szCs w:val="24"/>
              </w:rPr>
            </w:pPr>
            <w:r>
              <w:rPr>
                <w:rFonts w:asciiTheme="minorHAnsi" w:hAnsiTheme="minorHAnsi" w:cs="Arial"/>
                <w:color w:val="70685F"/>
                <w:kern w:val="28"/>
                <w:sz w:val="24"/>
                <w:szCs w:val="24"/>
              </w:rPr>
              <w:t>Maryvonne Lorenzen &amp; Muriel Blouin</w:t>
            </w:r>
          </w:p>
        </w:tc>
      </w:tr>
      <w:tr w:rsidR="00A35114" w:rsidRPr="00DF51AD" w14:paraId="2CB70C1A" w14:textId="77777777" w:rsidTr="00D53DCE">
        <w:tc>
          <w:tcPr>
            <w:cnfStyle w:val="001000000000" w:firstRow="0" w:lastRow="0" w:firstColumn="1" w:lastColumn="0" w:oddVBand="0" w:evenVBand="0" w:oddHBand="0" w:evenHBand="0" w:firstRowFirstColumn="0" w:firstRowLastColumn="0" w:lastRowFirstColumn="0" w:lastRowLastColumn="0"/>
            <w:tcW w:w="3510" w:type="dxa"/>
          </w:tcPr>
          <w:p w14:paraId="0CDDA23A" w14:textId="28C8C1FA" w:rsidR="00A35114" w:rsidRPr="00DF51AD" w:rsidRDefault="00A35114" w:rsidP="00491476">
            <w:pPr>
              <w:pStyle w:val="Paragraphedeliste"/>
              <w:numPr>
                <w:ilvl w:val="0"/>
                <w:numId w:val="13"/>
              </w:numPr>
              <w:spacing w:before="60" w:after="60"/>
              <w:ind w:left="459"/>
              <w:contextualSpacing w:val="0"/>
              <w:rPr>
                <w:rFonts w:asciiTheme="minorHAnsi" w:hAnsiTheme="minorHAnsi" w:cs="Arial"/>
                <w:color w:val="70685F"/>
                <w:kern w:val="28"/>
                <w:sz w:val="24"/>
                <w:szCs w:val="24"/>
              </w:rPr>
            </w:pPr>
            <w:r>
              <w:rPr>
                <w:rFonts w:asciiTheme="minorHAnsi" w:hAnsiTheme="minorHAnsi" w:cs="Arial"/>
                <w:color w:val="70685F"/>
                <w:kern w:val="28"/>
                <w:sz w:val="24"/>
                <w:szCs w:val="24"/>
              </w:rPr>
              <w:t xml:space="preserve">4/5/6 novembre </w:t>
            </w:r>
            <w:r w:rsidRPr="00DF51AD">
              <w:rPr>
                <w:rFonts w:asciiTheme="minorHAnsi" w:hAnsiTheme="minorHAnsi" w:cs="Arial"/>
                <w:color w:val="70685F"/>
                <w:kern w:val="28"/>
                <w:sz w:val="24"/>
                <w:szCs w:val="24"/>
              </w:rPr>
              <w:t>20</w:t>
            </w:r>
            <w:r>
              <w:rPr>
                <w:rFonts w:asciiTheme="minorHAnsi" w:hAnsiTheme="minorHAnsi" w:cs="Arial"/>
                <w:color w:val="70685F"/>
                <w:kern w:val="28"/>
                <w:sz w:val="24"/>
                <w:szCs w:val="24"/>
              </w:rPr>
              <w:t>20</w:t>
            </w:r>
          </w:p>
        </w:tc>
        <w:tc>
          <w:tcPr>
            <w:tcW w:w="2161" w:type="dxa"/>
          </w:tcPr>
          <w:p w14:paraId="2DA5552E" w14:textId="77777777" w:rsidR="00A35114" w:rsidRPr="00DF51AD" w:rsidRDefault="00A35114" w:rsidP="00491476">
            <w:pPr>
              <w:pStyle w:val="Paragraphedeliste"/>
              <w:numPr>
                <w:ilvl w:val="0"/>
                <w:numId w:val="13"/>
              </w:numPr>
              <w:spacing w:before="60" w:after="60"/>
              <w:ind w:left="45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70685F"/>
                <w:kern w:val="28"/>
                <w:sz w:val="24"/>
                <w:szCs w:val="24"/>
              </w:rPr>
            </w:pPr>
            <w:r>
              <w:rPr>
                <w:rFonts w:asciiTheme="minorHAnsi" w:hAnsiTheme="minorHAnsi" w:cs="Arial"/>
                <w:color w:val="70685F"/>
                <w:kern w:val="28"/>
                <w:sz w:val="24"/>
                <w:szCs w:val="24"/>
              </w:rPr>
              <w:t>4 décembre</w:t>
            </w:r>
            <w:r w:rsidRPr="00DF51AD">
              <w:rPr>
                <w:rFonts w:asciiTheme="minorHAnsi" w:hAnsiTheme="minorHAnsi" w:cs="Arial"/>
                <w:color w:val="70685F"/>
                <w:kern w:val="28"/>
                <w:sz w:val="24"/>
                <w:szCs w:val="24"/>
              </w:rPr>
              <w:t xml:space="preserve"> 20</w:t>
            </w:r>
            <w:r>
              <w:rPr>
                <w:rFonts w:asciiTheme="minorHAnsi" w:hAnsiTheme="minorHAnsi" w:cs="Arial"/>
                <w:color w:val="70685F"/>
                <w:kern w:val="28"/>
                <w:sz w:val="24"/>
                <w:szCs w:val="24"/>
              </w:rPr>
              <w:t>20</w:t>
            </w:r>
          </w:p>
        </w:tc>
        <w:tc>
          <w:tcPr>
            <w:tcW w:w="4536" w:type="dxa"/>
          </w:tcPr>
          <w:p w14:paraId="3AC18278" w14:textId="77777777" w:rsidR="00A35114" w:rsidRPr="00DF51AD" w:rsidRDefault="00A35114" w:rsidP="00491476">
            <w:pPr>
              <w:pStyle w:val="Paragraphedeliste"/>
              <w:numPr>
                <w:ilvl w:val="0"/>
                <w:numId w:val="13"/>
              </w:numPr>
              <w:spacing w:before="60" w:after="60"/>
              <w:ind w:left="45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70685F"/>
                <w:kern w:val="28"/>
                <w:sz w:val="24"/>
                <w:szCs w:val="24"/>
              </w:rPr>
            </w:pPr>
            <w:r w:rsidRPr="00DF51AD">
              <w:rPr>
                <w:rFonts w:asciiTheme="minorHAnsi" w:hAnsiTheme="minorHAnsi" w:cs="Arial"/>
                <w:color w:val="70685F"/>
                <w:kern w:val="28"/>
                <w:sz w:val="24"/>
                <w:szCs w:val="24"/>
              </w:rPr>
              <w:t xml:space="preserve">Maryvonne Lorenzen </w:t>
            </w:r>
            <w:r w:rsidRPr="00DF51AD">
              <w:rPr>
                <w:rFonts w:asciiTheme="minorHAnsi" w:hAnsiTheme="minorHAnsi" w:cs="Arial"/>
                <w:color w:val="70685F"/>
                <w:kern w:val="28"/>
                <w:szCs w:val="24"/>
              </w:rPr>
              <w:t xml:space="preserve">&amp; </w:t>
            </w:r>
            <w:r w:rsidRPr="00DF51AD">
              <w:rPr>
                <w:rFonts w:asciiTheme="minorHAnsi" w:hAnsiTheme="minorHAnsi" w:cs="Arial"/>
                <w:color w:val="70685F"/>
                <w:kern w:val="28"/>
                <w:sz w:val="24"/>
                <w:szCs w:val="24"/>
              </w:rPr>
              <w:t>Muriel Blouin</w:t>
            </w:r>
          </w:p>
        </w:tc>
      </w:tr>
    </w:tbl>
    <w:p w14:paraId="0557FCCB" w14:textId="77777777" w:rsidR="00AD1C02" w:rsidRDefault="00AD1C02" w:rsidP="00AD1C02">
      <w:pPr>
        <w:pStyle w:val="Paragraphedeliste"/>
        <w:spacing w:after="120"/>
        <w:ind w:left="1356"/>
        <w:jc w:val="both"/>
        <w:rPr>
          <w:rFonts w:asciiTheme="minorHAnsi" w:hAnsiTheme="minorHAnsi" w:cs="Arial"/>
          <w:kern w:val="28"/>
          <w:sz w:val="22"/>
          <w:szCs w:val="22"/>
        </w:rPr>
      </w:pPr>
    </w:p>
    <w:p w14:paraId="1B89A5D4" w14:textId="77777777" w:rsidR="00AD1C02" w:rsidRDefault="00AD1C02" w:rsidP="00AD1C02">
      <w:pPr>
        <w:rPr>
          <w:rFonts w:asciiTheme="minorHAnsi" w:hAnsiTheme="minorHAnsi" w:cs="Arial"/>
          <w:kern w:val="28"/>
          <w:sz w:val="22"/>
          <w:szCs w:val="22"/>
        </w:rPr>
      </w:pPr>
      <w:r>
        <w:rPr>
          <w:rFonts w:asciiTheme="minorHAnsi" w:hAnsiTheme="minorHAnsi" w:cs="Arial"/>
          <w:kern w:val="28"/>
          <w:sz w:val="22"/>
          <w:szCs w:val="22"/>
        </w:rPr>
        <w:br w:type="page"/>
      </w:r>
    </w:p>
    <w:p w14:paraId="0AAB84B2" w14:textId="77777777" w:rsidR="00AD1C02" w:rsidRPr="00663E0A" w:rsidRDefault="00AD1C02" w:rsidP="00AD1C02">
      <w:pPr>
        <w:pStyle w:val="Paragraphedeliste"/>
        <w:spacing w:after="120"/>
        <w:ind w:left="1356"/>
        <w:jc w:val="both"/>
        <w:rPr>
          <w:rFonts w:asciiTheme="minorHAnsi" w:hAnsiTheme="minorHAnsi" w:cs="Arial"/>
          <w:kern w:val="28"/>
          <w:sz w:val="22"/>
          <w:szCs w:val="22"/>
        </w:rPr>
      </w:pPr>
    </w:p>
    <w:p w14:paraId="710E497F" w14:textId="77777777" w:rsidR="00AD1C02" w:rsidRPr="00DF51AD" w:rsidRDefault="00AD1C02" w:rsidP="00AD1C02">
      <w:pPr>
        <w:pStyle w:val="Paragraphedeliste"/>
        <w:numPr>
          <w:ilvl w:val="0"/>
          <w:numId w:val="10"/>
        </w:numPr>
        <w:spacing w:before="240" w:after="120"/>
        <w:ind w:left="284" w:hanging="284"/>
        <w:contextualSpacing w:val="0"/>
        <w:jc w:val="both"/>
        <w:rPr>
          <w:rFonts w:ascii="Calibri" w:hAnsi="Calibri"/>
          <w:b/>
          <w:color w:val="CF6531"/>
          <w:sz w:val="24"/>
          <w:szCs w:val="24"/>
        </w:rPr>
      </w:pPr>
      <w:r w:rsidRPr="00DF51AD">
        <w:rPr>
          <w:rFonts w:ascii="Calibri" w:hAnsi="Calibri"/>
          <w:b/>
          <w:color w:val="CF6531"/>
          <w:sz w:val="24"/>
          <w:szCs w:val="24"/>
        </w:rPr>
        <w:t>INTERVENANTES</w:t>
      </w:r>
      <w:r>
        <w:rPr>
          <w:rFonts w:ascii="Calibri" w:hAnsi="Calibri"/>
          <w:b/>
          <w:color w:val="CF6531"/>
          <w:sz w:val="24"/>
          <w:szCs w:val="24"/>
        </w:rPr>
        <w:t xml:space="preserve"> : </w:t>
      </w:r>
      <w:r w:rsidRPr="00B9784C">
        <w:rPr>
          <w:rFonts w:ascii="Calibri" w:hAnsi="Calibri"/>
          <w:color w:val="70685F"/>
          <w:sz w:val="24"/>
          <w:szCs w:val="24"/>
        </w:rPr>
        <w:t>2 intervenantes</w:t>
      </w:r>
      <w:r w:rsidR="002F1218">
        <w:rPr>
          <w:rFonts w:ascii="Calibri" w:hAnsi="Calibri"/>
          <w:color w:val="70685F"/>
          <w:sz w:val="24"/>
          <w:szCs w:val="24"/>
        </w:rPr>
        <w:t xml:space="preserve"> </w:t>
      </w:r>
      <w:r>
        <w:rPr>
          <w:rFonts w:ascii="Calibri" w:hAnsi="Calibri"/>
          <w:color w:val="70685F"/>
          <w:sz w:val="24"/>
          <w:szCs w:val="24"/>
        </w:rPr>
        <w:t>:</w:t>
      </w:r>
    </w:p>
    <w:p w14:paraId="4C268D1D" w14:textId="77777777" w:rsidR="00AD1C02" w:rsidRPr="00CD3493" w:rsidRDefault="00AD1C02" w:rsidP="00AD1C02">
      <w:pPr>
        <w:pStyle w:val="Paragraphedeliste"/>
        <w:numPr>
          <w:ilvl w:val="0"/>
          <w:numId w:val="14"/>
        </w:numPr>
        <w:jc w:val="both"/>
        <w:rPr>
          <w:rFonts w:asciiTheme="minorHAnsi" w:hAnsiTheme="minorHAnsi" w:cs="Arial"/>
          <w:b/>
          <w:color w:val="70685F"/>
          <w:kern w:val="28"/>
          <w:sz w:val="24"/>
          <w:szCs w:val="24"/>
        </w:rPr>
      </w:pPr>
      <w:r w:rsidRPr="00DF51AD">
        <w:rPr>
          <w:rFonts w:asciiTheme="minorHAnsi" w:hAnsiTheme="minorHAnsi" w:cs="Arial"/>
          <w:b/>
          <w:color w:val="70685F"/>
          <w:kern w:val="28"/>
          <w:sz w:val="24"/>
          <w:szCs w:val="24"/>
        </w:rPr>
        <w:t xml:space="preserve">Maryvonne Lorenzen est consultante et coach, </w:t>
      </w:r>
      <w:r>
        <w:rPr>
          <w:rFonts w:asciiTheme="minorHAnsi" w:hAnsiTheme="minorHAnsi" w:cs="Arial"/>
          <w:color w:val="70685F"/>
          <w:kern w:val="28"/>
          <w:sz w:val="24"/>
          <w:szCs w:val="24"/>
        </w:rPr>
        <w:t>c</w:t>
      </w:r>
      <w:r w:rsidRPr="00B9784C">
        <w:rPr>
          <w:rFonts w:asciiTheme="minorHAnsi" w:hAnsiTheme="minorHAnsi" w:cs="Arial"/>
          <w:color w:val="70685F"/>
          <w:kern w:val="28"/>
          <w:sz w:val="24"/>
          <w:szCs w:val="24"/>
        </w:rPr>
        <w:t>ertifiée Praticien Elément Humain© et ICS©, Master Trainer ICS©. Elle accompagne dirigeants et équipes, les soutient dans le développement des compétences, les aide à la prise de décision, l’optimisation du potentiel avec une approche basée sur L’Elément Humain©.</w:t>
      </w:r>
    </w:p>
    <w:p w14:paraId="7E0074A9" w14:textId="77777777" w:rsidR="00AD1C02" w:rsidRPr="00CD3493" w:rsidRDefault="00AD1C02" w:rsidP="00AD1C02">
      <w:pPr>
        <w:jc w:val="both"/>
        <w:rPr>
          <w:rFonts w:asciiTheme="minorHAnsi" w:hAnsiTheme="minorHAnsi" w:cs="Arial"/>
          <w:b/>
          <w:color w:val="70685F"/>
          <w:kern w:val="28"/>
        </w:rPr>
      </w:pPr>
    </w:p>
    <w:p w14:paraId="72888382" w14:textId="77777777" w:rsidR="00AD1C02" w:rsidRPr="00B9784C" w:rsidRDefault="00AD1C02" w:rsidP="00AD1C02">
      <w:pPr>
        <w:pStyle w:val="Paragraphedeliste"/>
        <w:numPr>
          <w:ilvl w:val="0"/>
          <w:numId w:val="14"/>
        </w:numPr>
        <w:jc w:val="both"/>
        <w:rPr>
          <w:rFonts w:asciiTheme="minorHAnsi" w:hAnsiTheme="minorHAnsi" w:cs="Arial"/>
          <w:b/>
          <w:color w:val="70685F"/>
          <w:kern w:val="28"/>
          <w:sz w:val="24"/>
          <w:szCs w:val="24"/>
        </w:rPr>
      </w:pPr>
      <w:r>
        <w:rPr>
          <w:rFonts w:asciiTheme="minorHAnsi" w:hAnsiTheme="minorHAnsi" w:cs="Arial"/>
          <w:b/>
          <w:color w:val="70685F"/>
          <w:kern w:val="28"/>
          <w:sz w:val="24"/>
          <w:szCs w:val="24"/>
        </w:rPr>
        <w:t xml:space="preserve">Muriel Blouin </w:t>
      </w:r>
      <w:r w:rsidRPr="00DF51AD">
        <w:rPr>
          <w:rFonts w:asciiTheme="minorHAnsi" w:hAnsiTheme="minorHAnsi" w:cs="Arial"/>
          <w:b/>
          <w:color w:val="70685F"/>
          <w:kern w:val="28"/>
          <w:sz w:val="24"/>
          <w:szCs w:val="24"/>
        </w:rPr>
        <w:t xml:space="preserve">est </w:t>
      </w:r>
      <w:r w:rsidR="002F1218">
        <w:rPr>
          <w:rFonts w:asciiTheme="minorHAnsi" w:hAnsiTheme="minorHAnsi" w:cs="Arial"/>
          <w:b/>
          <w:color w:val="70685F"/>
          <w:kern w:val="28"/>
          <w:sz w:val="24"/>
          <w:szCs w:val="24"/>
        </w:rPr>
        <w:t>coach et formatrice depuis 15 ans après un parcours de 10 ans en entreprise</w:t>
      </w:r>
      <w:r w:rsidR="002F1218">
        <w:rPr>
          <w:rFonts w:asciiTheme="minorHAnsi" w:hAnsiTheme="minorHAnsi" w:cs="Arial"/>
          <w:color w:val="70685F"/>
          <w:kern w:val="28"/>
          <w:sz w:val="24"/>
          <w:szCs w:val="24"/>
        </w:rPr>
        <w:t>. C</w:t>
      </w:r>
      <w:r w:rsidRPr="00B9784C">
        <w:rPr>
          <w:rFonts w:asciiTheme="minorHAnsi" w:hAnsiTheme="minorHAnsi" w:cs="Arial"/>
          <w:color w:val="70685F"/>
          <w:kern w:val="28"/>
          <w:sz w:val="24"/>
          <w:szCs w:val="24"/>
        </w:rPr>
        <w:t xml:space="preserve">ertifiée Praticien ICS©, elle accompagne des </w:t>
      </w:r>
      <w:r w:rsidR="002F1218">
        <w:rPr>
          <w:rFonts w:asciiTheme="minorHAnsi" w:hAnsiTheme="minorHAnsi" w:cs="Arial"/>
          <w:color w:val="70685F"/>
          <w:kern w:val="28"/>
          <w:sz w:val="24"/>
          <w:szCs w:val="24"/>
        </w:rPr>
        <w:t>personnes à devenir auteurs de leur vie professionnelle. Elle intervient aussi auprès de dirigeants et de leurs équipes pour leur permettre de prendre de la hauteur, de clarifier leur vision pour mieux choisir et agir dans un environnement complexe.</w:t>
      </w:r>
    </w:p>
    <w:p w14:paraId="7A2A05D6" w14:textId="77777777" w:rsidR="00AD1C02" w:rsidRPr="00B9784C" w:rsidRDefault="00AD1C02" w:rsidP="00AD1C02">
      <w:pPr>
        <w:pStyle w:val="Paragraphedeliste"/>
        <w:ind w:left="360"/>
        <w:jc w:val="both"/>
        <w:rPr>
          <w:rFonts w:asciiTheme="minorHAnsi" w:hAnsiTheme="minorHAnsi" w:cs="Arial"/>
          <w:b/>
          <w:color w:val="70685F"/>
          <w:kern w:val="28"/>
          <w:sz w:val="24"/>
          <w:szCs w:val="24"/>
        </w:rPr>
      </w:pPr>
    </w:p>
    <w:p w14:paraId="392EED6F" w14:textId="77777777" w:rsidR="00AD1C02" w:rsidRPr="00DF51AD" w:rsidRDefault="00AD1C02" w:rsidP="00AD1C02">
      <w:pPr>
        <w:pStyle w:val="Paragraphedeliste"/>
        <w:numPr>
          <w:ilvl w:val="0"/>
          <w:numId w:val="10"/>
        </w:numPr>
        <w:spacing w:before="240" w:after="120"/>
        <w:ind w:left="284" w:hanging="284"/>
        <w:contextualSpacing w:val="0"/>
        <w:jc w:val="both"/>
        <w:rPr>
          <w:rFonts w:ascii="Calibri" w:hAnsi="Calibri"/>
          <w:b/>
          <w:color w:val="CF6531"/>
          <w:sz w:val="24"/>
          <w:szCs w:val="24"/>
        </w:rPr>
      </w:pPr>
      <w:r w:rsidRPr="00DF51AD">
        <w:rPr>
          <w:rFonts w:ascii="Calibri" w:hAnsi="Calibri"/>
          <w:b/>
          <w:color w:val="CF6531"/>
          <w:sz w:val="24"/>
          <w:szCs w:val="24"/>
        </w:rPr>
        <w:t xml:space="preserve">COUT </w:t>
      </w:r>
    </w:p>
    <w:p w14:paraId="58579D8E" w14:textId="77777777" w:rsidR="00AD1C02" w:rsidRDefault="00AD1C02" w:rsidP="00AD1C02">
      <w:pPr>
        <w:pStyle w:val="Paragraphedeliste"/>
        <w:numPr>
          <w:ilvl w:val="0"/>
          <w:numId w:val="15"/>
        </w:numPr>
        <w:rPr>
          <w:rFonts w:asciiTheme="minorHAnsi" w:hAnsiTheme="minorHAnsi" w:cs="Arial"/>
          <w:b/>
          <w:color w:val="70685F"/>
          <w:sz w:val="24"/>
          <w:szCs w:val="24"/>
        </w:rPr>
      </w:pPr>
      <w:r w:rsidRPr="00DF51AD">
        <w:rPr>
          <w:rFonts w:asciiTheme="minorHAnsi" w:hAnsiTheme="minorHAnsi" w:cs="Arial"/>
          <w:b/>
          <w:color w:val="70685F"/>
          <w:sz w:val="24"/>
          <w:szCs w:val="24"/>
        </w:rPr>
        <w:t>Tarif pour les professions libérales et petites structures de moins de 10 salariés :</w:t>
      </w:r>
    </w:p>
    <w:p w14:paraId="34442F72" w14:textId="77777777" w:rsidR="00AD1C02" w:rsidRPr="008360E7" w:rsidRDefault="00AD1C02" w:rsidP="00AD1C02">
      <w:pPr>
        <w:pStyle w:val="Paragraphedeliste"/>
        <w:ind w:left="360"/>
        <w:rPr>
          <w:rFonts w:asciiTheme="minorHAnsi" w:hAnsiTheme="minorHAnsi" w:cs="Arial"/>
          <w:b/>
          <w:color w:val="70685F"/>
          <w:sz w:val="24"/>
          <w:szCs w:val="24"/>
        </w:rPr>
      </w:pPr>
      <w:r w:rsidRPr="008360E7">
        <w:rPr>
          <w:rFonts w:asciiTheme="minorHAnsi" w:hAnsiTheme="minorHAnsi" w:cs="Arial"/>
          <w:i/>
          <w:color w:val="70685F"/>
          <w:kern w:val="28"/>
          <w:sz w:val="22"/>
          <w:szCs w:val="22"/>
        </w:rPr>
        <w:t xml:space="preserve">1200 € HT (4 jours, soit 28 heures), dont 360 € HT d’acompte à verser au moment de l’inscription </w:t>
      </w:r>
    </w:p>
    <w:p w14:paraId="36DD009B" w14:textId="77777777" w:rsidR="00AD1C02" w:rsidRPr="008360E7" w:rsidRDefault="00AD1C02" w:rsidP="00AD1C02">
      <w:pPr>
        <w:pStyle w:val="Paragraphedeliste"/>
        <w:numPr>
          <w:ilvl w:val="0"/>
          <w:numId w:val="16"/>
        </w:numPr>
        <w:rPr>
          <w:rFonts w:asciiTheme="minorHAnsi" w:hAnsiTheme="minorHAnsi" w:cs="Arial"/>
          <w:b/>
          <w:color w:val="70685F"/>
          <w:sz w:val="24"/>
          <w:szCs w:val="24"/>
        </w:rPr>
      </w:pPr>
      <w:r w:rsidRPr="00DF51AD">
        <w:rPr>
          <w:rFonts w:asciiTheme="minorHAnsi" w:hAnsiTheme="minorHAnsi" w:cs="Arial"/>
          <w:b/>
          <w:color w:val="70685F"/>
          <w:sz w:val="24"/>
          <w:szCs w:val="24"/>
        </w:rPr>
        <w:t xml:space="preserve">Tarif pour les entreprises de plus de 10 salariés : </w:t>
      </w:r>
      <w:r>
        <w:rPr>
          <w:rFonts w:asciiTheme="minorHAnsi" w:hAnsiTheme="minorHAnsi" w:cs="Arial"/>
          <w:b/>
          <w:color w:val="70685F"/>
          <w:sz w:val="24"/>
          <w:szCs w:val="24"/>
        </w:rPr>
        <w:br/>
      </w:r>
      <w:r w:rsidRPr="008360E7">
        <w:rPr>
          <w:rFonts w:asciiTheme="minorHAnsi" w:hAnsiTheme="minorHAnsi" w:cs="Arial"/>
          <w:i/>
          <w:color w:val="70685F"/>
          <w:kern w:val="28"/>
          <w:sz w:val="22"/>
          <w:szCs w:val="22"/>
        </w:rPr>
        <w:t xml:space="preserve">1400 € HT (4 jours, soit 28 heures), dont 420 € HT d’acompte à verser au moment de l’inscription </w:t>
      </w:r>
    </w:p>
    <w:p w14:paraId="576D0C21" w14:textId="77777777" w:rsidR="00AD1C02" w:rsidRPr="008360E7" w:rsidRDefault="00AD1C02" w:rsidP="00AD1C02">
      <w:pPr>
        <w:pStyle w:val="Paragraphedeliste"/>
        <w:numPr>
          <w:ilvl w:val="0"/>
          <w:numId w:val="15"/>
        </w:numPr>
        <w:rPr>
          <w:rFonts w:asciiTheme="minorHAnsi" w:hAnsiTheme="minorHAnsi" w:cs="Arial"/>
          <w:b/>
          <w:color w:val="70685F"/>
          <w:sz w:val="24"/>
          <w:szCs w:val="24"/>
        </w:rPr>
      </w:pPr>
      <w:r w:rsidRPr="00DF51AD">
        <w:rPr>
          <w:rFonts w:asciiTheme="minorHAnsi" w:hAnsiTheme="minorHAnsi" w:cs="Arial"/>
          <w:b/>
          <w:color w:val="70685F"/>
          <w:sz w:val="24"/>
          <w:szCs w:val="24"/>
        </w:rPr>
        <w:t>Tarif pour les particuliers qui financent personnellement ce séminaire :</w:t>
      </w:r>
      <w:r>
        <w:rPr>
          <w:rFonts w:asciiTheme="minorHAnsi" w:hAnsiTheme="minorHAnsi" w:cs="Arial"/>
          <w:b/>
          <w:color w:val="70685F"/>
          <w:sz w:val="24"/>
          <w:szCs w:val="24"/>
        </w:rPr>
        <w:br/>
      </w:r>
      <w:r w:rsidRPr="008360E7">
        <w:rPr>
          <w:rFonts w:asciiTheme="minorHAnsi" w:hAnsiTheme="minorHAnsi" w:cs="Arial"/>
          <w:i/>
          <w:color w:val="70685F"/>
          <w:kern w:val="28"/>
          <w:sz w:val="22"/>
          <w:szCs w:val="22"/>
        </w:rPr>
        <w:t xml:space="preserve">1150 € TTC (4 jours, soit 28 heures), dont 345 € TTC d’acompte à verser au moment de l’inscription </w:t>
      </w:r>
    </w:p>
    <w:p w14:paraId="0D773551" w14:textId="77777777" w:rsidR="00AD1C02" w:rsidRDefault="00AD1C02" w:rsidP="00AD1C02">
      <w:pPr>
        <w:pStyle w:val="Paragraphedeliste"/>
        <w:numPr>
          <w:ilvl w:val="0"/>
          <w:numId w:val="10"/>
        </w:numPr>
        <w:spacing w:before="240" w:after="120"/>
        <w:ind w:left="284" w:hanging="284"/>
        <w:contextualSpacing w:val="0"/>
        <w:jc w:val="both"/>
        <w:rPr>
          <w:rFonts w:ascii="Calibri" w:hAnsi="Calibri"/>
          <w:b/>
          <w:color w:val="CF6531"/>
          <w:sz w:val="24"/>
          <w:szCs w:val="24"/>
        </w:rPr>
      </w:pPr>
      <w:r w:rsidRPr="00DF51AD">
        <w:rPr>
          <w:rFonts w:ascii="Calibri" w:hAnsi="Calibri"/>
          <w:b/>
          <w:color w:val="CF6531"/>
          <w:sz w:val="24"/>
          <w:szCs w:val="24"/>
        </w:rPr>
        <w:t xml:space="preserve">TYPE DE FORMATION: </w:t>
      </w:r>
    </w:p>
    <w:p w14:paraId="31452A69" w14:textId="77777777" w:rsidR="00AD1C02" w:rsidRPr="008360E7" w:rsidRDefault="00AD1C02" w:rsidP="00AD1C02">
      <w:pPr>
        <w:pStyle w:val="Paragraphedeliste"/>
        <w:numPr>
          <w:ilvl w:val="0"/>
          <w:numId w:val="17"/>
        </w:numPr>
        <w:contextualSpacing w:val="0"/>
        <w:jc w:val="both"/>
        <w:rPr>
          <w:rFonts w:ascii="Calibri" w:hAnsi="Calibri"/>
          <w:b/>
          <w:color w:val="70685F"/>
          <w:sz w:val="28"/>
          <w:szCs w:val="24"/>
        </w:rPr>
      </w:pPr>
      <w:r w:rsidRPr="008360E7">
        <w:rPr>
          <w:rFonts w:asciiTheme="minorHAnsi" w:hAnsiTheme="minorHAnsi"/>
          <w:color w:val="70685F"/>
          <w:sz w:val="24"/>
          <w:szCs w:val="22"/>
        </w:rPr>
        <w:t>Acquisition, entretien, perfectionnement des connaissances</w:t>
      </w:r>
    </w:p>
    <w:p w14:paraId="4578CAA5" w14:textId="77777777" w:rsidR="00AD1C02" w:rsidRPr="008360E7" w:rsidRDefault="00AD1C02" w:rsidP="00AD1C02">
      <w:pPr>
        <w:pStyle w:val="Paragraphedeliste"/>
        <w:numPr>
          <w:ilvl w:val="0"/>
          <w:numId w:val="17"/>
        </w:numPr>
        <w:contextualSpacing w:val="0"/>
        <w:jc w:val="both"/>
        <w:rPr>
          <w:rFonts w:asciiTheme="minorHAnsi" w:hAnsiTheme="minorHAnsi"/>
          <w:color w:val="70685F"/>
          <w:sz w:val="24"/>
          <w:szCs w:val="22"/>
        </w:rPr>
      </w:pPr>
      <w:r w:rsidRPr="008360E7">
        <w:rPr>
          <w:rFonts w:asciiTheme="minorHAnsi" w:hAnsiTheme="minorHAnsi"/>
          <w:color w:val="70685F"/>
          <w:sz w:val="24"/>
          <w:szCs w:val="22"/>
        </w:rPr>
        <w:t>Modalités d’évaluation : Mises en situation</w:t>
      </w:r>
    </w:p>
    <w:p w14:paraId="4603073D" w14:textId="77777777" w:rsidR="00AD1C02" w:rsidRPr="008360E7" w:rsidRDefault="00AD1C02" w:rsidP="00AD1C02">
      <w:pPr>
        <w:pStyle w:val="Paragraphedeliste"/>
        <w:numPr>
          <w:ilvl w:val="0"/>
          <w:numId w:val="17"/>
        </w:numPr>
        <w:spacing w:after="120"/>
        <w:contextualSpacing w:val="0"/>
        <w:jc w:val="both"/>
        <w:rPr>
          <w:rFonts w:asciiTheme="minorHAnsi" w:hAnsiTheme="minorHAnsi"/>
          <w:color w:val="70685F"/>
          <w:sz w:val="24"/>
          <w:szCs w:val="22"/>
        </w:rPr>
      </w:pPr>
      <w:r w:rsidRPr="008360E7">
        <w:rPr>
          <w:rFonts w:asciiTheme="minorHAnsi" w:hAnsiTheme="minorHAnsi"/>
          <w:color w:val="70685F"/>
          <w:sz w:val="24"/>
          <w:szCs w:val="22"/>
        </w:rPr>
        <w:t xml:space="preserve">Sanction de la formation : Attestation de présence / Certificat remis après finalisation du plan de développement </w:t>
      </w:r>
    </w:p>
    <w:p w14:paraId="7D398D31" w14:textId="6ADE06EB" w:rsidR="00AD1C02" w:rsidRPr="00D53DCE" w:rsidRDefault="00AD1C02" w:rsidP="00AD1C02">
      <w:pPr>
        <w:pStyle w:val="Paragraphedeliste"/>
        <w:numPr>
          <w:ilvl w:val="0"/>
          <w:numId w:val="10"/>
        </w:numPr>
        <w:spacing w:before="240" w:after="120"/>
        <w:ind w:left="284" w:hanging="284"/>
        <w:contextualSpacing w:val="0"/>
        <w:jc w:val="both"/>
        <w:rPr>
          <w:rFonts w:ascii="Calibri" w:hAnsi="Calibri"/>
          <w:b/>
          <w:color w:val="ED7D31" w:themeColor="accent2"/>
          <w:sz w:val="24"/>
          <w:szCs w:val="24"/>
        </w:rPr>
      </w:pPr>
      <w:r w:rsidRPr="00DF51AD">
        <w:rPr>
          <w:rFonts w:ascii="Calibri" w:hAnsi="Calibri"/>
          <w:b/>
          <w:color w:val="CF6531"/>
          <w:sz w:val="24"/>
          <w:szCs w:val="24"/>
        </w:rPr>
        <w:t xml:space="preserve">LIEU: </w:t>
      </w:r>
      <w:r w:rsidRPr="00DF51AD">
        <w:rPr>
          <w:rFonts w:ascii="Calibri" w:hAnsi="Calibri"/>
          <w:color w:val="70685F"/>
          <w:sz w:val="24"/>
          <w:szCs w:val="24"/>
        </w:rPr>
        <w:t>19 Place Tolozan 69001 Lyon</w:t>
      </w:r>
      <w:r w:rsidR="00D53DCE">
        <w:rPr>
          <w:rFonts w:ascii="Calibri" w:hAnsi="Calibri"/>
          <w:color w:val="70685F"/>
          <w:sz w:val="24"/>
          <w:szCs w:val="24"/>
        </w:rPr>
        <w:t xml:space="preserve"> </w:t>
      </w:r>
      <w:r w:rsidR="00D53DCE" w:rsidRPr="00D53DCE">
        <w:rPr>
          <w:rFonts w:ascii="Calibri" w:hAnsi="Calibri"/>
          <w:color w:val="ED7D31" w:themeColor="accent2"/>
          <w:sz w:val="24"/>
          <w:szCs w:val="24"/>
        </w:rPr>
        <w:t xml:space="preserve">ou </w:t>
      </w:r>
      <w:r w:rsidR="00D53DCE" w:rsidRPr="00D53DCE">
        <w:rPr>
          <w:rFonts w:ascii="Calibri" w:hAnsi="Calibri"/>
          <w:smallCaps/>
          <w:color w:val="ED7D31" w:themeColor="accent2"/>
          <w:sz w:val="24"/>
          <w:szCs w:val="24"/>
        </w:rPr>
        <w:t>à distance</w:t>
      </w:r>
      <w:r w:rsidR="00D53DCE" w:rsidRPr="00D53DCE">
        <w:rPr>
          <w:rFonts w:ascii="Calibri" w:hAnsi="Calibri"/>
          <w:color w:val="ED7D31" w:themeColor="accent2"/>
          <w:sz w:val="24"/>
          <w:szCs w:val="24"/>
        </w:rPr>
        <w:t xml:space="preserve"> par Zoom</w:t>
      </w:r>
    </w:p>
    <w:p w14:paraId="23EA8F6F" w14:textId="77777777" w:rsidR="00AD1C02" w:rsidRPr="00DF51AD" w:rsidRDefault="00AD1C02" w:rsidP="00AD1C02">
      <w:pPr>
        <w:pStyle w:val="Paragraphedeliste"/>
        <w:numPr>
          <w:ilvl w:val="0"/>
          <w:numId w:val="10"/>
        </w:numPr>
        <w:spacing w:before="240" w:after="120"/>
        <w:ind w:left="284" w:hanging="284"/>
        <w:contextualSpacing w:val="0"/>
        <w:jc w:val="both"/>
        <w:rPr>
          <w:rFonts w:ascii="Calibri" w:hAnsi="Calibri"/>
          <w:b/>
          <w:color w:val="CF6531"/>
          <w:sz w:val="24"/>
          <w:szCs w:val="24"/>
        </w:rPr>
      </w:pPr>
      <w:r w:rsidRPr="00DF51AD">
        <w:rPr>
          <w:rFonts w:ascii="Calibri" w:hAnsi="Calibri"/>
          <w:b/>
          <w:color w:val="CF6531"/>
          <w:sz w:val="24"/>
          <w:szCs w:val="24"/>
        </w:rPr>
        <w:t xml:space="preserve">CONTACTS </w:t>
      </w:r>
    </w:p>
    <w:p w14:paraId="788D47E6" w14:textId="77777777" w:rsidR="00AD1C02" w:rsidRPr="001C5FA4" w:rsidRDefault="00AD1C02" w:rsidP="00AD1C02">
      <w:pPr>
        <w:spacing w:after="60"/>
        <w:jc w:val="both"/>
        <w:rPr>
          <w:rFonts w:asciiTheme="minorHAnsi" w:hAnsiTheme="minorHAnsi" w:cs="Arial"/>
          <w:color w:val="5C5C63"/>
          <w:kern w:val="28"/>
        </w:rPr>
      </w:pPr>
      <w:r w:rsidRPr="001C5FA4">
        <w:rPr>
          <w:rFonts w:asciiTheme="minorHAnsi" w:hAnsiTheme="minorHAnsi" w:cs="Arial"/>
          <w:color w:val="5C5C63"/>
          <w:kern w:val="28"/>
        </w:rPr>
        <w:t>Pour tout renseignement complémentaire sur le programme, demande d’inscription, nous vous remercions de contacter :</w:t>
      </w:r>
    </w:p>
    <w:p w14:paraId="5F0C33B2" w14:textId="77777777" w:rsidR="00AD1C02" w:rsidRPr="00B53D4D" w:rsidRDefault="00AD1C02" w:rsidP="00AD1C02">
      <w:pPr>
        <w:pStyle w:val="Paragraphedeliste"/>
        <w:numPr>
          <w:ilvl w:val="0"/>
          <w:numId w:val="12"/>
        </w:numPr>
        <w:ind w:left="567" w:hanging="141"/>
        <w:contextualSpacing w:val="0"/>
        <w:jc w:val="both"/>
        <w:rPr>
          <w:rFonts w:asciiTheme="minorHAnsi" w:hAnsiTheme="minorHAnsi" w:cs="Arial"/>
          <w:color w:val="5C5C63"/>
          <w:kern w:val="28"/>
          <w:sz w:val="24"/>
          <w:szCs w:val="24"/>
          <w:lang w:val="de-DE"/>
        </w:rPr>
      </w:pPr>
      <w:r w:rsidRPr="00B53D4D">
        <w:rPr>
          <w:rFonts w:asciiTheme="minorHAnsi" w:hAnsiTheme="minorHAnsi" w:cs="Arial"/>
          <w:b/>
          <w:color w:val="5C5C63"/>
          <w:kern w:val="28"/>
          <w:sz w:val="24"/>
          <w:szCs w:val="24"/>
          <w:lang w:val="de-DE"/>
        </w:rPr>
        <w:t xml:space="preserve">Maryvonne Lorenzen : </w:t>
      </w:r>
      <w:hyperlink r:id="rId8" w:history="1">
        <w:r w:rsidRPr="00B53D4D">
          <w:rPr>
            <w:rStyle w:val="Lienhypertexte"/>
            <w:rFonts w:asciiTheme="minorHAnsi" w:hAnsiTheme="minorHAnsi" w:cs="Arial"/>
            <w:kern w:val="28"/>
            <w:sz w:val="24"/>
            <w:szCs w:val="24"/>
            <w:lang w:val="de-DE"/>
          </w:rPr>
          <w:t>maryvonne.lorenzen@gmail.com</w:t>
        </w:r>
      </w:hyperlink>
      <w:r w:rsidRPr="00B53D4D">
        <w:rPr>
          <w:rFonts w:asciiTheme="minorHAnsi" w:hAnsiTheme="minorHAnsi" w:cs="Arial"/>
          <w:color w:val="5C5C63"/>
          <w:kern w:val="28"/>
          <w:sz w:val="24"/>
          <w:szCs w:val="24"/>
          <w:lang w:val="de-DE"/>
        </w:rPr>
        <w:t xml:space="preserve">  Tel: 06.87.25.23.06</w:t>
      </w:r>
    </w:p>
    <w:p w14:paraId="7228184A" w14:textId="77777777" w:rsidR="00AD1C02" w:rsidRPr="00DF51AD" w:rsidRDefault="00AD1C02" w:rsidP="00AD1C02">
      <w:pPr>
        <w:pStyle w:val="Paragraphedeliste"/>
        <w:numPr>
          <w:ilvl w:val="0"/>
          <w:numId w:val="12"/>
        </w:numPr>
        <w:spacing w:after="120"/>
        <w:ind w:left="567" w:hanging="141"/>
        <w:contextualSpacing w:val="0"/>
        <w:jc w:val="both"/>
        <w:rPr>
          <w:rFonts w:asciiTheme="minorHAnsi" w:hAnsiTheme="minorHAnsi" w:cs="Arial"/>
          <w:color w:val="5C5C63"/>
          <w:kern w:val="28"/>
          <w:sz w:val="24"/>
          <w:szCs w:val="24"/>
        </w:rPr>
      </w:pPr>
      <w:r w:rsidRPr="0080057C">
        <w:rPr>
          <w:rFonts w:asciiTheme="minorHAnsi" w:hAnsiTheme="minorHAnsi" w:cs="Arial"/>
          <w:b/>
          <w:color w:val="5C5C63"/>
          <w:kern w:val="28"/>
          <w:sz w:val="24"/>
          <w:szCs w:val="24"/>
        </w:rPr>
        <w:t xml:space="preserve">Muriel Blouin: </w:t>
      </w:r>
      <w:hyperlink r:id="rId9" w:history="1">
        <w:r w:rsidRPr="004726DA">
          <w:rPr>
            <w:rStyle w:val="Lienhypertexte"/>
            <w:rFonts w:asciiTheme="minorHAnsi" w:hAnsiTheme="minorHAnsi" w:cs="Arial"/>
            <w:kern w:val="28"/>
            <w:sz w:val="24"/>
            <w:szCs w:val="24"/>
          </w:rPr>
          <w:t>mb@murielblouin-coaching.com</w:t>
        </w:r>
      </w:hyperlink>
      <w:r>
        <w:rPr>
          <w:rFonts w:asciiTheme="minorHAnsi" w:hAnsiTheme="minorHAnsi" w:cs="Arial"/>
          <w:kern w:val="28"/>
          <w:sz w:val="24"/>
          <w:szCs w:val="24"/>
        </w:rPr>
        <w:t xml:space="preserve"> </w:t>
      </w:r>
      <w:r w:rsidRPr="0080057C">
        <w:rPr>
          <w:rFonts w:asciiTheme="minorHAnsi" w:hAnsiTheme="minorHAnsi" w:cs="Arial"/>
          <w:color w:val="5C5C63"/>
          <w:kern w:val="28"/>
          <w:sz w:val="24"/>
          <w:szCs w:val="24"/>
        </w:rPr>
        <w:t>Tel:</w:t>
      </w:r>
      <w:r w:rsidRPr="0080057C">
        <w:rPr>
          <w:rFonts w:ascii="Calibri" w:hAnsi="Calibri"/>
          <w:color w:val="595959"/>
          <w:sz w:val="22"/>
          <w:szCs w:val="22"/>
        </w:rPr>
        <w:t xml:space="preserve"> 06 08 40 90 13</w:t>
      </w:r>
    </w:p>
    <w:p w14:paraId="0738CCEA" w14:textId="77777777" w:rsidR="00AD1C02" w:rsidRDefault="00AD1C02" w:rsidP="00AD1C02">
      <w:pPr>
        <w:spacing w:after="120"/>
        <w:jc w:val="both"/>
        <w:rPr>
          <w:rFonts w:asciiTheme="minorHAnsi" w:hAnsiTheme="minorHAnsi" w:cs="Arial"/>
          <w:b/>
          <w:color w:val="5C5C63"/>
          <w:kern w:val="28"/>
        </w:rPr>
      </w:pPr>
    </w:p>
    <w:p w14:paraId="2919F491" w14:textId="77777777" w:rsidR="00AD1C02" w:rsidRDefault="00AD1C02" w:rsidP="00AD1C02">
      <w:pPr>
        <w:spacing w:after="120"/>
        <w:jc w:val="both"/>
        <w:rPr>
          <w:rFonts w:asciiTheme="minorHAnsi" w:hAnsiTheme="minorHAnsi" w:cs="Arial"/>
          <w:b/>
          <w:color w:val="5C5C63"/>
          <w:kern w:val="28"/>
        </w:rPr>
      </w:pPr>
      <w:r w:rsidRPr="00895536">
        <w:rPr>
          <w:rFonts w:asciiTheme="minorHAnsi" w:hAnsiTheme="minorHAnsi" w:cs="Arial"/>
          <w:b/>
          <w:color w:val="5C5C63"/>
          <w:kern w:val="28"/>
        </w:rPr>
        <w:t xml:space="preserve">Avant votre inscription définitive, nous vous proposons un temps d’entretien pour vous aider à clarifier votre démarche. </w:t>
      </w:r>
    </w:p>
    <w:p w14:paraId="63C8240F" w14:textId="77777777" w:rsidR="00C35094" w:rsidRDefault="00C35094" w:rsidP="00AD1C02">
      <w:pPr>
        <w:spacing w:after="120"/>
        <w:jc w:val="both"/>
        <w:rPr>
          <w:rFonts w:asciiTheme="minorHAnsi" w:hAnsiTheme="minorHAnsi" w:cs="Arial"/>
          <w:b/>
          <w:color w:val="5C5C63"/>
          <w:kern w:val="28"/>
        </w:rPr>
      </w:pPr>
    </w:p>
    <w:p w14:paraId="101C34EF" w14:textId="77777777" w:rsidR="00C35094" w:rsidRDefault="00C35094" w:rsidP="00AD1C02">
      <w:pPr>
        <w:spacing w:after="120"/>
        <w:jc w:val="both"/>
        <w:rPr>
          <w:rFonts w:asciiTheme="minorHAnsi" w:hAnsiTheme="minorHAnsi" w:cs="Arial"/>
          <w:b/>
          <w:color w:val="5C5C63"/>
          <w:kern w:val="28"/>
        </w:rPr>
      </w:pPr>
    </w:p>
    <w:p w14:paraId="2527745E" w14:textId="77777777" w:rsidR="00C35094" w:rsidRDefault="00C35094" w:rsidP="00AD1C02">
      <w:pPr>
        <w:spacing w:after="120"/>
        <w:jc w:val="both"/>
        <w:rPr>
          <w:rFonts w:asciiTheme="minorHAnsi" w:hAnsiTheme="minorHAnsi" w:cs="Arial"/>
          <w:b/>
          <w:color w:val="5C5C63"/>
          <w:kern w:val="28"/>
        </w:rPr>
      </w:pPr>
      <w:r>
        <w:rPr>
          <w:rFonts w:asciiTheme="minorHAnsi" w:hAnsiTheme="minorHAnsi" w:cs="Arial"/>
          <w:b/>
          <w:color w:val="5C5C63"/>
          <w:kern w:val="28"/>
        </w:rPr>
        <w:t>Ce qu’en disent les participants :</w:t>
      </w:r>
    </w:p>
    <w:p w14:paraId="75A7EED2" w14:textId="77777777" w:rsidR="00C35094" w:rsidRPr="0007225B" w:rsidRDefault="00C35094" w:rsidP="00C35094">
      <w:pPr>
        <w:widowControl w:val="0"/>
        <w:autoSpaceDE w:val="0"/>
        <w:autoSpaceDN w:val="0"/>
        <w:adjustRightInd w:val="0"/>
        <w:rPr>
          <w:rFonts w:asciiTheme="minorHAnsi" w:hAnsiTheme="minorHAnsi" w:cstheme="minorHAnsi"/>
          <w:sz w:val="22"/>
        </w:rPr>
      </w:pPr>
      <w:r w:rsidRPr="0007225B">
        <w:rPr>
          <w:rFonts w:asciiTheme="minorHAnsi" w:hAnsiTheme="minorHAnsi" w:cstheme="minorHAnsi"/>
          <w:sz w:val="22"/>
        </w:rPr>
        <w:t>"Ce séminaire est très puissant. Un voyage intérieur époustouflant, au service de l'émergence d'un objectif professionnel traduit en plan d'actions.</w:t>
      </w:r>
    </w:p>
    <w:p w14:paraId="4681E2BA" w14:textId="77777777" w:rsidR="00C35094" w:rsidRPr="0007225B" w:rsidRDefault="00C35094" w:rsidP="00C35094">
      <w:pPr>
        <w:widowControl w:val="0"/>
        <w:autoSpaceDE w:val="0"/>
        <w:autoSpaceDN w:val="0"/>
        <w:adjustRightInd w:val="0"/>
        <w:rPr>
          <w:rFonts w:asciiTheme="minorHAnsi" w:hAnsiTheme="minorHAnsi" w:cstheme="minorHAnsi"/>
          <w:sz w:val="22"/>
        </w:rPr>
      </w:pPr>
      <w:r w:rsidRPr="0007225B">
        <w:rPr>
          <w:rFonts w:asciiTheme="minorHAnsi" w:hAnsiTheme="minorHAnsi" w:cstheme="minorHAnsi"/>
          <w:sz w:val="22"/>
        </w:rPr>
        <w:t>Les moyens utilisés sont très riches et variés : auto évaluation, feed-back, réponses à questionnaires, expériences corporelles, visualisation, travail en binômes, en sous groupe...</w:t>
      </w:r>
    </w:p>
    <w:p w14:paraId="7FE3DDE5" w14:textId="77777777" w:rsidR="00C35094" w:rsidRPr="0007225B" w:rsidRDefault="00C35094" w:rsidP="00C35094">
      <w:pPr>
        <w:widowControl w:val="0"/>
        <w:autoSpaceDE w:val="0"/>
        <w:autoSpaceDN w:val="0"/>
        <w:adjustRightInd w:val="0"/>
        <w:rPr>
          <w:rFonts w:asciiTheme="minorHAnsi" w:hAnsiTheme="minorHAnsi" w:cstheme="minorHAnsi"/>
          <w:sz w:val="22"/>
        </w:rPr>
      </w:pPr>
      <w:r w:rsidRPr="0007225B">
        <w:rPr>
          <w:rFonts w:asciiTheme="minorHAnsi" w:hAnsiTheme="minorHAnsi" w:cstheme="minorHAnsi"/>
          <w:sz w:val="22"/>
        </w:rPr>
        <w:t>Beaucoup de bienveillance et d'exigence de la part des animatrices qui ont posé un cadre très protecteur. Bravo et un grand merci."   A.M.</w:t>
      </w:r>
    </w:p>
    <w:p w14:paraId="63C4A2B5" w14:textId="77777777" w:rsidR="00C35094" w:rsidRPr="0007225B" w:rsidRDefault="00C35094" w:rsidP="00C35094">
      <w:pPr>
        <w:widowControl w:val="0"/>
        <w:autoSpaceDE w:val="0"/>
        <w:autoSpaceDN w:val="0"/>
        <w:adjustRightInd w:val="0"/>
        <w:rPr>
          <w:rFonts w:asciiTheme="minorHAnsi" w:hAnsiTheme="minorHAnsi" w:cstheme="minorHAnsi"/>
          <w:sz w:val="22"/>
        </w:rPr>
      </w:pPr>
    </w:p>
    <w:p w14:paraId="09A2F829" w14:textId="77777777" w:rsidR="00C35094" w:rsidRPr="0007225B" w:rsidRDefault="00C35094" w:rsidP="00C35094">
      <w:pPr>
        <w:widowControl w:val="0"/>
        <w:autoSpaceDE w:val="0"/>
        <w:autoSpaceDN w:val="0"/>
        <w:adjustRightInd w:val="0"/>
        <w:rPr>
          <w:rFonts w:asciiTheme="minorHAnsi" w:hAnsiTheme="minorHAnsi" w:cstheme="minorHAnsi"/>
          <w:sz w:val="22"/>
        </w:rPr>
      </w:pPr>
      <w:r w:rsidRPr="0007225B">
        <w:rPr>
          <w:rFonts w:asciiTheme="minorHAnsi" w:hAnsiTheme="minorHAnsi" w:cstheme="minorHAnsi"/>
          <w:i/>
          <w:iCs/>
          <w:sz w:val="22"/>
        </w:rPr>
        <w:t xml:space="preserve"> Intelligence et bienveillance résument pour moi cette expérience. </w:t>
      </w:r>
    </w:p>
    <w:p w14:paraId="4C1700C7" w14:textId="77777777" w:rsidR="00C35094" w:rsidRPr="0007225B" w:rsidRDefault="00C35094" w:rsidP="0007225B">
      <w:pPr>
        <w:widowControl w:val="0"/>
        <w:autoSpaceDE w:val="0"/>
        <w:autoSpaceDN w:val="0"/>
        <w:adjustRightInd w:val="0"/>
        <w:rPr>
          <w:rFonts w:asciiTheme="minorHAnsi" w:hAnsiTheme="minorHAnsi" w:cstheme="minorHAnsi"/>
          <w:sz w:val="22"/>
        </w:rPr>
      </w:pPr>
      <w:r w:rsidRPr="0007225B">
        <w:rPr>
          <w:rFonts w:asciiTheme="minorHAnsi" w:hAnsiTheme="minorHAnsi" w:cstheme="minorHAnsi"/>
          <w:i/>
          <w:iCs/>
          <w:sz w:val="22"/>
        </w:rPr>
        <w:t>La richesse de cet atelier réside par ailleurs dans la dynamique de groupe qui se crée. Nous finissons tous par nous ouvrir dans un climat de bienveillance, permettant à chacun de se nourrir des réflexions et expériences des autres. </w:t>
      </w:r>
      <w:r w:rsidRPr="0007225B">
        <w:rPr>
          <w:rFonts w:asciiTheme="minorHAnsi" w:hAnsiTheme="minorHAnsi" w:cstheme="minorHAnsi"/>
          <w:sz w:val="22"/>
        </w:rPr>
        <w:t>L.G</w:t>
      </w:r>
    </w:p>
    <w:p w14:paraId="2985C1DD" w14:textId="77777777" w:rsidR="00C35094" w:rsidRPr="0007225B" w:rsidRDefault="00C35094" w:rsidP="00C35094">
      <w:pPr>
        <w:rPr>
          <w:rFonts w:asciiTheme="minorHAnsi" w:hAnsiTheme="minorHAnsi" w:cstheme="minorHAnsi"/>
          <w:sz w:val="22"/>
        </w:rPr>
      </w:pPr>
    </w:p>
    <w:p w14:paraId="0B6B0086" w14:textId="77777777" w:rsidR="00C35094" w:rsidRPr="0007225B" w:rsidRDefault="00C35094" w:rsidP="00E41E40">
      <w:pPr>
        <w:widowControl w:val="0"/>
        <w:autoSpaceDE w:val="0"/>
        <w:autoSpaceDN w:val="0"/>
        <w:adjustRightInd w:val="0"/>
        <w:spacing w:after="280"/>
        <w:rPr>
          <w:rFonts w:asciiTheme="minorHAnsi" w:hAnsiTheme="minorHAnsi" w:cstheme="minorHAnsi"/>
          <w:sz w:val="22"/>
        </w:rPr>
      </w:pPr>
      <w:r w:rsidRPr="0007225B">
        <w:rPr>
          <w:rFonts w:asciiTheme="minorHAnsi" w:hAnsiTheme="minorHAnsi" w:cstheme="minorHAnsi"/>
          <w:sz w:val="22"/>
        </w:rPr>
        <w:t>Encore merci pour la session ICS que vous m'avez permis de vivre. Au delà de mon évolution professionnelle j'ai pu clarifier mon projet de vie. Ce qui est pour moi le plus fort c'est d'avoir trouvé un ancrage sur lequel je peux revenir m'appuyer lorsque j'ai du mal à avancer. C'est un peu comme si l'évidence que vous avez permis de faire émerger me servait de guide au quotidien, comme une petite voix intérieure qui me redit :" tu sais que c'est ça, continue, aies confiance!"</w:t>
      </w:r>
      <w:r w:rsidR="0007225B">
        <w:rPr>
          <w:rFonts w:asciiTheme="minorHAnsi" w:hAnsiTheme="minorHAnsi" w:cstheme="minorHAnsi"/>
          <w:sz w:val="22"/>
        </w:rPr>
        <w:t xml:space="preserve"> </w:t>
      </w:r>
      <w:r w:rsidRPr="0007225B">
        <w:rPr>
          <w:rFonts w:asciiTheme="minorHAnsi" w:hAnsiTheme="minorHAnsi" w:cstheme="minorHAnsi"/>
          <w:sz w:val="22"/>
        </w:rPr>
        <w:t>E.J</w:t>
      </w:r>
    </w:p>
    <w:p w14:paraId="22FFC1DD" w14:textId="77777777" w:rsidR="00C35094" w:rsidRPr="0007225B" w:rsidRDefault="00C35094" w:rsidP="00C35094">
      <w:pPr>
        <w:widowControl w:val="0"/>
        <w:autoSpaceDE w:val="0"/>
        <w:autoSpaceDN w:val="0"/>
        <w:adjustRightInd w:val="0"/>
        <w:rPr>
          <w:rFonts w:asciiTheme="minorHAnsi" w:hAnsiTheme="minorHAnsi" w:cstheme="minorHAnsi"/>
          <w:i/>
          <w:sz w:val="22"/>
        </w:rPr>
      </w:pPr>
      <w:r w:rsidRPr="0007225B">
        <w:rPr>
          <w:rFonts w:asciiTheme="minorHAnsi" w:hAnsiTheme="minorHAnsi" w:cstheme="minorHAnsi"/>
          <w:i/>
          <w:sz w:val="22"/>
        </w:rPr>
        <w:t xml:space="preserve">Cette formation m'a donné une énergie nouvelle et constructive pour aborder ma vie personnelle et professionnelle. </w:t>
      </w:r>
    </w:p>
    <w:p w14:paraId="48BD0311" w14:textId="77777777" w:rsidR="00C35094" w:rsidRPr="0007225B" w:rsidRDefault="00C35094" w:rsidP="0007225B">
      <w:pPr>
        <w:widowControl w:val="0"/>
        <w:autoSpaceDE w:val="0"/>
        <w:autoSpaceDN w:val="0"/>
        <w:adjustRightInd w:val="0"/>
        <w:rPr>
          <w:rFonts w:asciiTheme="minorHAnsi" w:hAnsiTheme="minorHAnsi" w:cstheme="minorHAnsi"/>
          <w:i/>
          <w:sz w:val="22"/>
        </w:rPr>
      </w:pPr>
      <w:r w:rsidRPr="0007225B">
        <w:rPr>
          <w:rFonts w:asciiTheme="minorHAnsi" w:hAnsiTheme="minorHAnsi" w:cstheme="minorHAnsi"/>
          <w:i/>
          <w:sz w:val="22"/>
        </w:rPr>
        <w:t>Elle nous apporte des outils, une force qui nous permettent d'assumer des choix, pour vivre en harmonie avec qui nous sommes, les autres et les différents environnements dans lesquels nous évoluons. A l'issue de cette formation c'est comme si tout redevenait très simple!</w:t>
      </w:r>
      <w:r w:rsidR="0007225B">
        <w:rPr>
          <w:rFonts w:asciiTheme="minorHAnsi" w:hAnsiTheme="minorHAnsi" w:cstheme="minorHAnsi"/>
          <w:i/>
          <w:sz w:val="22"/>
        </w:rPr>
        <w:t xml:space="preserve"> </w:t>
      </w:r>
      <w:r w:rsidRPr="0007225B">
        <w:rPr>
          <w:rFonts w:asciiTheme="minorHAnsi" w:hAnsiTheme="minorHAnsi" w:cstheme="minorHAnsi"/>
          <w:i/>
          <w:sz w:val="22"/>
        </w:rPr>
        <w:t>G.R.</w:t>
      </w:r>
    </w:p>
    <w:p w14:paraId="162B7D78" w14:textId="77777777" w:rsidR="0007225B" w:rsidRDefault="0007225B" w:rsidP="00C35094">
      <w:pPr>
        <w:rPr>
          <w:rFonts w:asciiTheme="minorHAnsi" w:eastAsia="Times New Roman" w:hAnsiTheme="minorHAnsi" w:cstheme="minorHAnsi"/>
          <w:color w:val="000000"/>
          <w:sz w:val="22"/>
        </w:rPr>
      </w:pPr>
    </w:p>
    <w:p w14:paraId="1D79135A" w14:textId="77777777" w:rsidR="00C35094" w:rsidRPr="0007225B" w:rsidRDefault="00C35094" w:rsidP="00C35094">
      <w:pPr>
        <w:rPr>
          <w:rFonts w:asciiTheme="minorHAnsi" w:eastAsia="Times New Roman" w:hAnsiTheme="minorHAnsi" w:cstheme="minorHAnsi"/>
          <w:color w:val="000000"/>
          <w:sz w:val="22"/>
        </w:rPr>
      </w:pPr>
      <w:r w:rsidRPr="0007225B">
        <w:rPr>
          <w:rFonts w:asciiTheme="minorHAnsi" w:eastAsia="Times New Roman" w:hAnsiTheme="minorHAnsi" w:cstheme="minorHAnsi"/>
          <w:color w:val="000000"/>
          <w:sz w:val="22"/>
        </w:rPr>
        <w:t>J’ai été très touchée et rejointe par l’expérience qui est proposée notamment parce que le corps et nos sens sont intégrés à la démarche</w:t>
      </w:r>
      <w:r w:rsidR="00E41E40">
        <w:rPr>
          <w:rFonts w:asciiTheme="minorHAnsi" w:eastAsia="Times New Roman" w:hAnsiTheme="minorHAnsi" w:cstheme="minorHAnsi"/>
          <w:color w:val="000000"/>
          <w:sz w:val="22"/>
        </w:rPr>
        <w:t xml:space="preserve">. </w:t>
      </w:r>
      <w:r w:rsidRPr="0007225B">
        <w:rPr>
          <w:rFonts w:asciiTheme="minorHAnsi" w:eastAsia="Times New Roman" w:hAnsiTheme="minorHAnsi" w:cstheme="minorHAnsi"/>
          <w:color w:val="000000"/>
          <w:sz w:val="22"/>
        </w:rPr>
        <w:t>La petite taille du groupe est idéale pour créer la confiance et laisser place à l’expression de chacun</w:t>
      </w:r>
      <w:r w:rsidR="00E41E40">
        <w:rPr>
          <w:rFonts w:asciiTheme="minorHAnsi" w:eastAsia="Times New Roman" w:hAnsiTheme="minorHAnsi" w:cstheme="minorHAnsi"/>
          <w:color w:val="000000"/>
          <w:sz w:val="22"/>
        </w:rPr>
        <w:t>.</w:t>
      </w:r>
    </w:p>
    <w:p w14:paraId="48E8245C" w14:textId="77777777" w:rsidR="00C35094" w:rsidRPr="0007225B" w:rsidRDefault="00C35094" w:rsidP="00C35094">
      <w:pPr>
        <w:rPr>
          <w:rFonts w:asciiTheme="minorHAnsi" w:eastAsia="Times New Roman" w:hAnsiTheme="minorHAnsi" w:cstheme="minorHAnsi"/>
          <w:color w:val="000000"/>
          <w:sz w:val="22"/>
        </w:rPr>
      </w:pPr>
      <w:r w:rsidRPr="0007225B">
        <w:rPr>
          <w:rFonts w:asciiTheme="minorHAnsi" w:eastAsia="Times New Roman" w:hAnsiTheme="minorHAnsi" w:cstheme="minorHAnsi"/>
          <w:color w:val="000000"/>
          <w:sz w:val="22"/>
        </w:rPr>
        <w:t>Les retours du groupe ont été aussi constructifs que mes propres prises de conscience.</w:t>
      </w:r>
    </w:p>
    <w:p w14:paraId="0CC7ADE6" w14:textId="77777777" w:rsidR="00C35094" w:rsidRPr="0007225B" w:rsidRDefault="00C35094" w:rsidP="00C35094">
      <w:pPr>
        <w:rPr>
          <w:rFonts w:asciiTheme="minorHAnsi" w:eastAsia="Times New Roman" w:hAnsiTheme="minorHAnsi" w:cstheme="minorHAnsi"/>
          <w:color w:val="000000"/>
          <w:sz w:val="22"/>
        </w:rPr>
      </w:pPr>
      <w:r w:rsidRPr="0007225B">
        <w:rPr>
          <w:rFonts w:asciiTheme="minorHAnsi" w:eastAsia="Times New Roman" w:hAnsiTheme="minorHAnsi" w:cstheme="minorHAnsi"/>
          <w:color w:val="000000"/>
          <w:sz w:val="22"/>
        </w:rPr>
        <w:t>La session en 3+1 jours permet à la f</w:t>
      </w:r>
      <w:r w:rsidR="002E09B8">
        <w:rPr>
          <w:rFonts w:asciiTheme="minorHAnsi" w:eastAsia="Times New Roman" w:hAnsiTheme="minorHAnsi" w:cstheme="minorHAnsi"/>
          <w:color w:val="000000"/>
          <w:sz w:val="22"/>
        </w:rPr>
        <w:t xml:space="preserve">ois une plongée au cœur de soi </w:t>
      </w:r>
      <w:r w:rsidRPr="0007225B">
        <w:rPr>
          <w:rFonts w:asciiTheme="minorHAnsi" w:eastAsia="Times New Roman" w:hAnsiTheme="minorHAnsi" w:cstheme="minorHAnsi"/>
          <w:color w:val="000000"/>
          <w:sz w:val="22"/>
        </w:rPr>
        <w:t>et un temps de réflexion propice à la maturation</w:t>
      </w:r>
      <w:r w:rsidR="002E09B8">
        <w:rPr>
          <w:rFonts w:asciiTheme="minorHAnsi" w:eastAsia="Times New Roman" w:hAnsiTheme="minorHAnsi" w:cstheme="minorHAnsi"/>
          <w:color w:val="000000"/>
          <w:sz w:val="22"/>
        </w:rPr>
        <w:t xml:space="preserve">. </w:t>
      </w:r>
      <w:r w:rsidRPr="0007225B">
        <w:rPr>
          <w:rFonts w:asciiTheme="minorHAnsi" w:eastAsia="Times New Roman" w:hAnsiTheme="minorHAnsi" w:cstheme="minorHAnsi"/>
          <w:color w:val="000000"/>
          <w:sz w:val="22"/>
        </w:rPr>
        <w:t>C’est exposant, engageant, fructueux »</w:t>
      </w:r>
      <w:r w:rsidR="0007225B">
        <w:rPr>
          <w:rFonts w:asciiTheme="minorHAnsi" w:eastAsia="Times New Roman" w:hAnsiTheme="minorHAnsi" w:cstheme="minorHAnsi"/>
          <w:color w:val="000000"/>
          <w:sz w:val="22"/>
        </w:rPr>
        <w:t xml:space="preserve"> </w:t>
      </w:r>
      <w:r w:rsidRPr="0007225B">
        <w:rPr>
          <w:rFonts w:asciiTheme="minorHAnsi" w:eastAsia="Times New Roman" w:hAnsiTheme="minorHAnsi" w:cstheme="minorHAnsi"/>
          <w:color w:val="000000"/>
          <w:sz w:val="22"/>
        </w:rPr>
        <w:t>O.P</w:t>
      </w:r>
      <w:r w:rsidR="00E41E40">
        <w:rPr>
          <w:rFonts w:asciiTheme="minorHAnsi" w:eastAsia="Times New Roman" w:hAnsiTheme="minorHAnsi" w:cstheme="minorHAnsi"/>
          <w:color w:val="000000"/>
          <w:sz w:val="22"/>
        </w:rPr>
        <w:t>.</w:t>
      </w:r>
    </w:p>
    <w:p w14:paraId="6367072D" w14:textId="77777777" w:rsidR="00C35094" w:rsidRPr="0007225B" w:rsidRDefault="00C35094" w:rsidP="00C35094">
      <w:pPr>
        <w:rPr>
          <w:rFonts w:asciiTheme="minorHAnsi" w:hAnsiTheme="minorHAnsi" w:cstheme="minorHAnsi"/>
          <w:sz w:val="22"/>
        </w:rPr>
      </w:pPr>
    </w:p>
    <w:p w14:paraId="028B3327" w14:textId="77777777" w:rsidR="00C35094" w:rsidRPr="0007225B" w:rsidRDefault="00C35094" w:rsidP="00C35094">
      <w:pPr>
        <w:rPr>
          <w:rFonts w:asciiTheme="minorHAnsi" w:eastAsia="Times New Roman" w:hAnsiTheme="minorHAnsi" w:cstheme="minorHAnsi"/>
          <w:i/>
          <w:color w:val="000000"/>
          <w:sz w:val="22"/>
        </w:rPr>
      </w:pPr>
      <w:r w:rsidRPr="0007225B">
        <w:rPr>
          <w:rFonts w:asciiTheme="minorHAnsi" w:eastAsia="Times New Roman" w:hAnsiTheme="minorHAnsi" w:cstheme="minorHAnsi"/>
          <w:i/>
          <w:color w:val="000000"/>
          <w:sz w:val="22"/>
        </w:rPr>
        <w:t>Les 4 jours du stage d'Implicit Career Search m'ont permis de reposer à plat les idées et envies professionnelles que j'avais pour donner de la cohérence et me réaligner.</w:t>
      </w:r>
    </w:p>
    <w:p w14:paraId="3135FE90" w14:textId="77777777" w:rsidR="00C35094" w:rsidRPr="00E41E40" w:rsidRDefault="00C35094" w:rsidP="00C35094">
      <w:pPr>
        <w:rPr>
          <w:rFonts w:asciiTheme="minorHAnsi" w:eastAsia="Times New Roman" w:hAnsiTheme="minorHAnsi" w:cstheme="minorHAnsi"/>
          <w:i/>
          <w:color w:val="000000"/>
          <w:sz w:val="22"/>
        </w:rPr>
      </w:pPr>
      <w:r w:rsidRPr="0007225B">
        <w:rPr>
          <w:rFonts w:asciiTheme="minorHAnsi" w:eastAsia="Times New Roman" w:hAnsiTheme="minorHAnsi" w:cstheme="minorHAnsi"/>
          <w:i/>
          <w:color w:val="000000"/>
          <w:sz w:val="22"/>
        </w:rPr>
        <w:t>J'ai beaucoup apprécié la belle complémentarité et complicité de Mayvonne et Muriel qui nous ont accompagnés dans notre cheminement ainsi que la dynamique de groupe qui permet de partager et d'aller plus loin.</w:t>
      </w:r>
    </w:p>
    <w:p w14:paraId="7F73B845" w14:textId="77777777" w:rsidR="00C35094" w:rsidRPr="0007225B" w:rsidRDefault="00C35094" w:rsidP="00C35094">
      <w:pPr>
        <w:rPr>
          <w:rFonts w:asciiTheme="minorHAnsi" w:eastAsia="Times New Roman" w:hAnsiTheme="minorHAnsi" w:cstheme="minorHAnsi"/>
          <w:i/>
          <w:color w:val="000000"/>
          <w:sz w:val="22"/>
        </w:rPr>
      </w:pPr>
      <w:r w:rsidRPr="0007225B">
        <w:rPr>
          <w:rFonts w:asciiTheme="minorHAnsi" w:eastAsia="Times New Roman" w:hAnsiTheme="minorHAnsi" w:cstheme="minorHAnsi"/>
          <w:i/>
          <w:color w:val="000000"/>
          <w:sz w:val="22"/>
        </w:rPr>
        <w:t>S.B</w:t>
      </w:r>
    </w:p>
    <w:p w14:paraId="15713DBC" w14:textId="77777777" w:rsidR="00C35094" w:rsidRPr="0007225B" w:rsidRDefault="00C35094" w:rsidP="00C35094">
      <w:pPr>
        <w:rPr>
          <w:rFonts w:asciiTheme="minorHAnsi" w:eastAsia="Times New Roman" w:hAnsiTheme="minorHAnsi" w:cstheme="minorHAnsi"/>
          <w:sz w:val="22"/>
        </w:rPr>
      </w:pPr>
    </w:p>
    <w:p w14:paraId="345A02C8" w14:textId="77777777" w:rsidR="00C35094" w:rsidRPr="0007225B" w:rsidRDefault="00C35094" w:rsidP="00C35094">
      <w:pPr>
        <w:rPr>
          <w:rFonts w:asciiTheme="minorHAnsi" w:eastAsia="Times New Roman" w:hAnsiTheme="minorHAnsi" w:cstheme="minorHAnsi"/>
          <w:color w:val="000000"/>
          <w:sz w:val="22"/>
        </w:rPr>
      </w:pPr>
      <w:r w:rsidRPr="0007225B">
        <w:rPr>
          <w:rFonts w:asciiTheme="minorHAnsi" w:eastAsia="Times New Roman" w:hAnsiTheme="minorHAnsi" w:cstheme="minorHAnsi"/>
          <w:color w:val="000000"/>
          <w:sz w:val="22"/>
        </w:rPr>
        <w:t>"La participation au parcours ICS a été, pour moi, un élément déclencheur dans ma vie professionnelle. J'ai fait le parcours en collectif, c'est très enrichissant. On apprend des autres et ils nous apprennent beaucoup de choses sur nous même ! Une expérience plus que positive que je recommande vivement !" </w:t>
      </w:r>
      <w:r w:rsidR="0007225B">
        <w:rPr>
          <w:rFonts w:asciiTheme="minorHAnsi" w:eastAsia="Times New Roman" w:hAnsiTheme="minorHAnsi" w:cstheme="minorHAnsi"/>
          <w:color w:val="000000"/>
          <w:sz w:val="22"/>
        </w:rPr>
        <w:t xml:space="preserve"> </w:t>
      </w:r>
      <w:r w:rsidRPr="0007225B">
        <w:rPr>
          <w:rFonts w:asciiTheme="minorHAnsi" w:hAnsiTheme="minorHAnsi" w:cstheme="minorHAnsi"/>
          <w:sz w:val="22"/>
        </w:rPr>
        <w:t>A.H</w:t>
      </w:r>
    </w:p>
    <w:p w14:paraId="7C296FF2" w14:textId="77777777" w:rsidR="00C35094" w:rsidRPr="0007225B" w:rsidRDefault="00C35094" w:rsidP="00AD1C02">
      <w:pPr>
        <w:spacing w:after="120"/>
        <w:jc w:val="both"/>
        <w:rPr>
          <w:rFonts w:asciiTheme="minorHAnsi" w:hAnsiTheme="minorHAnsi" w:cstheme="minorHAnsi"/>
          <w:b/>
          <w:color w:val="5C5C63"/>
          <w:kern w:val="28"/>
          <w:sz w:val="22"/>
        </w:rPr>
      </w:pPr>
    </w:p>
    <w:p w14:paraId="5CB88715" w14:textId="77777777" w:rsidR="00C35094" w:rsidRPr="00C35094" w:rsidRDefault="00C35094" w:rsidP="00AD1C02">
      <w:pPr>
        <w:spacing w:after="120"/>
        <w:jc w:val="both"/>
        <w:rPr>
          <w:rFonts w:asciiTheme="minorHAnsi" w:hAnsiTheme="minorHAnsi" w:cstheme="minorHAnsi"/>
          <w:b/>
          <w:color w:val="5C5C63"/>
          <w:kern w:val="28"/>
        </w:rPr>
      </w:pPr>
    </w:p>
    <w:p w14:paraId="2E230753" w14:textId="77777777" w:rsidR="00AD1C02" w:rsidRDefault="00AD1C02" w:rsidP="00A31451"/>
    <w:sectPr w:rsidR="00AD1C02" w:rsidSect="00B16DC5">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1E851" w14:textId="77777777" w:rsidR="00365BD8" w:rsidRDefault="00365BD8" w:rsidP="00F4443A">
      <w:r>
        <w:separator/>
      </w:r>
    </w:p>
  </w:endnote>
  <w:endnote w:type="continuationSeparator" w:id="0">
    <w:p w14:paraId="6B5BA482" w14:textId="77777777" w:rsidR="00365BD8" w:rsidRDefault="00365BD8" w:rsidP="00F4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844094"/>
      <w:docPartObj>
        <w:docPartGallery w:val="Page Numbers (Bottom of Page)"/>
        <w:docPartUnique/>
      </w:docPartObj>
    </w:sdtPr>
    <w:sdtEndPr/>
    <w:sdtContent>
      <w:p w14:paraId="7713252A" w14:textId="77777777" w:rsidR="00F4443A" w:rsidRDefault="00F4443A">
        <w:pPr>
          <w:pStyle w:val="Pieddepage"/>
          <w:jc w:val="right"/>
        </w:pPr>
        <w:r>
          <w:fldChar w:fldCharType="begin"/>
        </w:r>
        <w:r>
          <w:instrText>PAGE   \* MERGEFORMAT</w:instrText>
        </w:r>
        <w:r>
          <w:fldChar w:fldCharType="separate"/>
        </w:r>
        <w:r w:rsidR="00152ECC">
          <w:rPr>
            <w:noProof/>
          </w:rPr>
          <w:t>2</w:t>
        </w:r>
        <w:r>
          <w:fldChar w:fldCharType="end"/>
        </w:r>
      </w:p>
    </w:sdtContent>
  </w:sdt>
  <w:p w14:paraId="3485B053" w14:textId="77777777" w:rsidR="008A0FB8" w:rsidRDefault="008A0FB8" w:rsidP="008A0FB8">
    <w:pPr>
      <w:pStyle w:val="En-tte"/>
      <w:tabs>
        <w:tab w:val="center" w:pos="4870"/>
        <w:tab w:val="right" w:pos="9740"/>
      </w:tabs>
      <w:jc w:val="center"/>
      <w:rPr>
        <w:rFonts w:cs="Arial"/>
        <w:color w:val="70685F"/>
        <w:spacing w:val="-1"/>
        <w:sz w:val="16"/>
        <w:szCs w:val="16"/>
        <w:lang w:val="de-DE"/>
      </w:rPr>
    </w:pPr>
    <w:r>
      <w:rPr>
        <w:rFonts w:cs="Arial"/>
        <w:noProof/>
        <w:color w:val="70685F"/>
        <w:spacing w:val="-1"/>
        <w:sz w:val="16"/>
        <w:szCs w:val="16"/>
        <w:lang w:eastAsia="fr-FR"/>
      </w:rPr>
      <w:drawing>
        <wp:inline distT="0" distB="0" distL="0" distR="0" wp14:anchorId="2DA1DD5F" wp14:editId="35B647E6">
          <wp:extent cx="238125" cy="2381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p>
  <w:p w14:paraId="07CA2192" w14:textId="77777777" w:rsidR="008A0FB8" w:rsidRDefault="008A0FB8" w:rsidP="008A0FB8">
    <w:pPr>
      <w:pStyle w:val="En-tte"/>
      <w:tabs>
        <w:tab w:val="center" w:pos="4870"/>
        <w:tab w:val="right" w:pos="9740"/>
      </w:tabs>
      <w:jc w:val="center"/>
      <w:rPr>
        <w:rFonts w:cs="Arial"/>
        <w:color w:val="70685F"/>
        <w:spacing w:val="-1"/>
        <w:sz w:val="16"/>
        <w:szCs w:val="16"/>
        <w:lang w:val="de-DE"/>
      </w:rPr>
    </w:pPr>
  </w:p>
  <w:p w14:paraId="7076811A" w14:textId="77777777" w:rsidR="008A0FB8" w:rsidRPr="003D4E58" w:rsidRDefault="008A0FB8" w:rsidP="008A0FB8">
    <w:pPr>
      <w:pStyle w:val="En-tte"/>
      <w:tabs>
        <w:tab w:val="center" w:pos="4870"/>
        <w:tab w:val="right" w:pos="9740"/>
      </w:tabs>
      <w:jc w:val="center"/>
      <w:rPr>
        <w:rFonts w:cs="Arial"/>
        <w:color w:val="70685F"/>
        <w:spacing w:val="-1"/>
        <w:sz w:val="16"/>
        <w:szCs w:val="16"/>
        <w:lang w:val="de-DE"/>
      </w:rPr>
    </w:pPr>
    <w:r w:rsidRPr="003D4E58">
      <w:rPr>
        <w:rFonts w:cs="Arial"/>
        <w:color w:val="70685F"/>
        <w:spacing w:val="-1"/>
        <w:sz w:val="16"/>
        <w:szCs w:val="16"/>
        <w:lang w:val="de-DE"/>
      </w:rPr>
      <w:t xml:space="preserve">Maryvonne Lorenzen </w:t>
    </w:r>
    <w:r>
      <w:rPr>
        <w:rFonts w:cs="Arial"/>
        <w:color w:val="70685F"/>
        <w:spacing w:val="-1"/>
        <w:sz w:val="16"/>
        <w:szCs w:val="16"/>
        <w:lang w:val="de-DE"/>
      </w:rPr>
      <w:t xml:space="preserve"> </w:t>
    </w:r>
    <w:r w:rsidRPr="003D4E58">
      <w:rPr>
        <w:rFonts w:cs="Arial"/>
        <w:color w:val="CF6531"/>
        <w:spacing w:val="-1"/>
        <w:sz w:val="16"/>
        <w:szCs w:val="16"/>
        <w:lang w:val="de-DE"/>
      </w:rPr>
      <w:t>•</w:t>
    </w:r>
    <w:r w:rsidRPr="003D4E58">
      <w:rPr>
        <w:rFonts w:cs="Arial"/>
        <w:color w:val="70685F"/>
        <w:spacing w:val="-1"/>
        <w:sz w:val="16"/>
        <w:szCs w:val="16"/>
        <w:lang w:val="de-DE"/>
      </w:rPr>
      <w:t xml:space="preserve"> +33 (0)6 87 25 23 06  </w:t>
    </w:r>
    <w:r w:rsidRPr="003D4E58">
      <w:rPr>
        <w:rFonts w:cs="Arial"/>
        <w:color w:val="CF6531"/>
        <w:spacing w:val="-1"/>
        <w:sz w:val="16"/>
        <w:szCs w:val="16"/>
        <w:lang w:val="de-DE"/>
      </w:rPr>
      <w:t>•</w:t>
    </w:r>
    <w:r w:rsidRPr="003D4E58">
      <w:rPr>
        <w:rFonts w:cs="Arial"/>
        <w:color w:val="70685F"/>
        <w:spacing w:val="-1"/>
        <w:sz w:val="16"/>
        <w:szCs w:val="16"/>
        <w:lang w:val="de-DE"/>
      </w:rPr>
      <w:t xml:space="preserve"> </w:t>
    </w:r>
    <w:r>
      <w:rPr>
        <w:rFonts w:cs="Arial"/>
        <w:color w:val="70685F"/>
        <w:spacing w:val="-1"/>
        <w:sz w:val="16"/>
        <w:szCs w:val="16"/>
        <w:lang w:val="de-DE"/>
      </w:rPr>
      <w:t xml:space="preserve"> </w:t>
    </w:r>
    <w:r w:rsidRPr="003D4E58">
      <w:rPr>
        <w:rFonts w:cs="Arial"/>
        <w:color w:val="70685F"/>
        <w:spacing w:val="-1"/>
        <w:sz w:val="16"/>
        <w:szCs w:val="16"/>
        <w:lang w:val="de-DE"/>
      </w:rPr>
      <w:t>maryvonne.lorenzen@gmail.com</w:t>
    </w:r>
  </w:p>
  <w:p w14:paraId="0D43C2F3" w14:textId="77777777" w:rsidR="008A0FB8" w:rsidRPr="003D4E58" w:rsidRDefault="008A0FB8" w:rsidP="008A0FB8">
    <w:pPr>
      <w:pStyle w:val="En-tte"/>
      <w:tabs>
        <w:tab w:val="center" w:pos="4870"/>
        <w:tab w:val="right" w:pos="9740"/>
      </w:tabs>
      <w:jc w:val="center"/>
      <w:rPr>
        <w:rFonts w:cs="Arial"/>
        <w:color w:val="70685F"/>
        <w:spacing w:val="-1"/>
        <w:sz w:val="16"/>
        <w:szCs w:val="16"/>
      </w:rPr>
    </w:pPr>
    <w:r w:rsidRPr="003D4E58">
      <w:rPr>
        <w:rFonts w:cs="Arial"/>
        <w:color w:val="70685F"/>
        <w:spacing w:val="-1"/>
        <w:sz w:val="16"/>
        <w:szCs w:val="16"/>
      </w:rPr>
      <w:t xml:space="preserve">Bureaux </w:t>
    </w:r>
    <w:r w:rsidRPr="003D4E58">
      <w:rPr>
        <w:rFonts w:cs="Arial"/>
        <w:color w:val="CF6531"/>
        <w:spacing w:val="-1"/>
        <w:sz w:val="16"/>
        <w:szCs w:val="16"/>
      </w:rPr>
      <w:t>•</w:t>
    </w:r>
    <w:r w:rsidRPr="003D4E58">
      <w:rPr>
        <w:rFonts w:cs="Arial"/>
        <w:color w:val="70685F"/>
        <w:spacing w:val="-1"/>
        <w:sz w:val="16"/>
        <w:szCs w:val="16"/>
      </w:rPr>
      <w:t xml:space="preserve"> 19, place Tolozan  69001 Lyon</w:t>
    </w:r>
    <w:r>
      <w:rPr>
        <w:rFonts w:cs="Arial"/>
        <w:color w:val="70685F"/>
        <w:spacing w:val="-1"/>
        <w:sz w:val="16"/>
        <w:szCs w:val="16"/>
      </w:rPr>
      <w:t xml:space="preserve"> - </w:t>
    </w:r>
    <w:r w:rsidRPr="003D4E58">
      <w:rPr>
        <w:rFonts w:cs="Arial"/>
        <w:color w:val="70685F"/>
        <w:spacing w:val="-1"/>
        <w:sz w:val="16"/>
        <w:szCs w:val="16"/>
      </w:rPr>
      <w:t xml:space="preserve">Siège social </w:t>
    </w:r>
    <w:r w:rsidRPr="003D4E58">
      <w:rPr>
        <w:rFonts w:cs="Arial"/>
        <w:color w:val="CF6531"/>
        <w:spacing w:val="-1"/>
        <w:sz w:val="16"/>
        <w:szCs w:val="16"/>
      </w:rPr>
      <w:t>•</w:t>
    </w:r>
    <w:r w:rsidRPr="003D4E58">
      <w:rPr>
        <w:rFonts w:cs="Arial"/>
        <w:color w:val="70685F"/>
        <w:spacing w:val="-1"/>
        <w:sz w:val="16"/>
        <w:szCs w:val="16"/>
      </w:rPr>
      <w:t xml:space="preserve"> </w:t>
    </w:r>
    <w:r w:rsidR="006D6BFB">
      <w:rPr>
        <w:rFonts w:cs="Arial"/>
        <w:color w:val="70685F"/>
        <w:spacing w:val="-1"/>
        <w:sz w:val="16"/>
        <w:szCs w:val="16"/>
      </w:rPr>
      <w:t xml:space="preserve">5 avenue Jean Jaures </w:t>
    </w:r>
    <w:r w:rsidRPr="003D4E58">
      <w:rPr>
        <w:rFonts w:cs="Arial"/>
        <w:color w:val="70685F"/>
        <w:spacing w:val="-1"/>
        <w:sz w:val="16"/>
        <w:szCs w:val="16"/>
      </w:rPr>
      <w:t>6900</w:t>
    </w:r>
    <w:r w:rsidR="006D6BFB">
      <w:rPr>
        <w:rFonts w:cs="Arial"/>
        <w:color w:val="70685F"/>
        <w:spacing w:val="-1"/>
        <w:sz w:val="16"/>
        <w:szCs w:val="16"/>
      </w:rPr>
      <w:t xml:space="preserve">7 </w:t>
    </w:r>
    <w:r w:rsidRPr="003D4E58">
      <w:rPr>
        <w:rFonts w:cs="Arial"/>
        <w:color w:val="70685F"/>
        <w:spacing w:val="-1"/>
        <w:sz w:val="16"/>
        <w:szCs w:val="16"/>
      </w:rPr>
      <w:t>Lyon</w:t>
    </w:r>
  </w:p>
  <w:p w14:paraId="7B9AAB88" w14:textId="77777777" w:rsidR="008A0FB8" w:rsidRPr="00B866F0" w:rsidRDefault="008A0FB8" w:rsidP="008A0FB8">
    <w:pPr>
      <w:pBdr>
        <w:bottom w:val="single" w:sz="4" w:space="0" w:color="E36C0A"/>
      </w:pBdr>
      <w:tabs>
        <w:tab w:val="center" w:pos="4536"/>
        <w:tab w:val="right" w:pos="9072"/>
      </w:tabs>
      <w:spacing w:line="140" w:lineRule="exact"/>
      <w:rPr>
        <w:rFonts w:eastAsia="Calibri"/>
        <w:sz w:val="10"/>
        <w:szCs w:val="22"/>
      </w:rPr>
    </w:pPr>
  </w:p>
  <w:p w14:paraId="77B376A4" w14:textId="77777777" w:rsidR="008A0FB8" w:rsidRPr="003D4E58" w:rsidRDefault="008A0FB8" w:rsidP="008A0FB8">
    <w:pPr>
      <w:pStyle w:val="En-tte"/>
      <w:tabs>
        <w:tab w:val="center" w:pos="4870"/>
        <w:tab w:val="right" w:pos="9740"/>
      </w:tabs>
      <w:jc w:val="center"/>
      <w:rPr>
        <w:rFonts w:cs="Arial"/>
        <w:color w:val="70685F"/>
        <w:sz w:val="14"/>
        <w:szCs w:val="14"/>
      </w:rPr>
    </w:pPr>
    <w:r w:rsidRPr="003D4E58">
      <w:rPr>
        <w:rFonts w:cs="Arial"/>
        <w:color w:val="70685F"/>
        <w:sz w:val="14"/>
        <w:szCs w:val="14"/>
      </w:rPr>
      <w:t xml:space="preserve">SARL au capital de 3000 € </w:t>
    </w:r>
    <w:r w:rsidRPr="003D4E58">
      <w:rPr>
        <w:rFonts w:cs="Arial"/>
        <w:color w:val="CF6531"/>
        <w:spacing w:val="-1"/>
        <w:sz w:val="16"/>
        <w:szCs w:val="16"/>
      </w:rPr>
      <w:t xml:space="preserve">• </w:t>
    </w:r>
    <w:r w:rsidRPr="003D4E58">
      <w:rPr>
        <w:rFonts w:cs="Arial"/>
        <w:color w:val="70685F"/>
        <w:sz w:val="14"/>
        <w:szCs w:val="14"/>
      </w:rPr>
      <w:t xml:space="preserve">Code activité : 8559A </w:t>
    </w:r>
    <w:r w:rsidRPr="003D4E58">
      <w:rPr>
        <w:rFonts w:cs="Arial"/>
        <w:color w:val="CF6531"/>
        <w:spacing w:val="-1"/>
        <w:sz w:val="16"/>
        <w:szCs w:val="16"/>
      </w:rPr>
      <w:t>•</w:t>
    </w:r>
    <w:r w:rsidRPr="003D4E58">
      <w:rPr>
        <w:rFonts w:cs="Arial"/>
        <w:color w:val="70685F"/>
        <w:sz w:val="14"/>
        <w:szCs w:val="14"/>
      </w:rPr>
      <w:t xml:space="preserve"> Code formateur : 82691347069</w:t>
    </w:r>
  </w:p>
  <w:p w14:paraId="3ADB63B2" w14:textId="77777777" w:rsidR="008A0FB8" w:rsidRPr="003D4E58" w:rsidRDefault="008A0FB8" w:rsidP="008A0FB8">
    <w:pPr>
      <w:pStyle w:val="En-tte"/>
      <w:tabs>
        <w:tab w:val="center" w:pos="4870"/>
        <w:tab w:val="right" w:pos="9740"/>
      </w:tabs>
      <w:jc w:val="center"/>
      <w:rPr>
        <w:rFonts w:cs="Arial"/>
        <w:color w:val="70685F"/>
      </w:rPr>
    </w:pPr>
    <w:r w:rsidRPr="003D4E58">
      <w:rPr>
        <w:rFonts w:cs="Arial"/>
        <w:color w:val="70685F"/>
        <w:sz w:val="14"/>
        <w:szCs w:val="14"/>
      </w:rPr>
      <w:t xml:space="preserve">Siret : RCS 500 394 960 Lyon </w:t>
    </w:r>
    <w:r w:rsidRPr="003D4E58">
      <w:rPr>
        <w:rFonts w:cs="Arial"/>
        <w:color w:val="CF6531"/>
        <w:spacing w:val="-1"/>
        <w:sz w:val="16"/>
        <w:szCs w:val="16"/>
      </w:rPr>
      <w:t>•</w:t>
    </w:r>
    <w:r w:rsidRPr="003D4E58">
      <w:rPr>
        <w:rFonts w:cs="Arial"/>
        <w:color w:val="70685F"/>
        <w:sz w:val="14"/>
        <w:szCs w:val="14"/>
      </w:rPr>
      <w:t xml:space="preserve"> TVA intracommunautaire : FR88 500394960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9B56F" w14:textId="77777777" w:rsidR="00365BD8" w:rsidRDefault="00365BD8" w:rsidP="00F4443A">
      <w:r>
        <w:separator/>
      </w:r>
    </w:p>
  </w:footnote>
  <w:footnote w:type="continuationSeparator" w:id="0">
    <w:p w14:paraId="15733D99" w14:textId="77777777" w:rsidR="00365BD8" w:rsidRDefault="00365BD8" w:rsidP="00F44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04138" w14:textId="77777777" w:rsidR="00F4443A" w:rsidRDefault="008A0FB8" w:rsidP="008A0FB8">
    <w:pPr>
      <w:pStyle w:val="En-tte"/>
    </w:pPr>
    <w:r>
      <w:rPr>
        <w:noProof/>
        <w:lang w:eastAsia="fr-FR"/>
      </w:rPr>
      <w:drawing>
        <wp:inline distT="0" distB="0" distL="0" distR="0" wp14:anchorId="176E3848" wp14:editId="7A71D1CF">
          <wp:extent cx="1339850" cy="432133"/>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716" cy="442733"/>
                  </a:xfrm>
                  <a:prstGeom prst="rect">
                    <a:avLst/>
                  </a:prstGeom>
                  <a:noFill/>
                  <a:ln>
                    <a:noFill/>
                  </a:ln>
                </pic:spPr>
              </pic:pic>
            </a:graphicData>
          </a:graphic>
        </wp:inline>
      </w:drawing>
    </w:r>
    <w:r>
      <w:tab/>
    </w:r>
    <w:r>
      <w:tab/>
    </w:r>
    <w:r w:rsidR="00F4443A">
      <w:rPr>
        <w:noProof/>
        <w:lang w:eastAsia="fr-FR"/>
      </w:rPr>
      <w:drawing>
        <wp:inline distT="0" distB="0" distL="0" distR="0" wp14:anchorId="7B8AE01E" wp14:editId="19C4CAB9">
          <wp:extent cx="891000" cy="648000"/>
          <wp:effectExtent l="0" t="0" r="4445" b="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logo-Muriel-Blouin-CMJN.pdf"/>
                  <pic:cNvPicPr>
                    <a:picLocks noChangeAspect="1"/>
                  </pic:cNvPicPr>
                </pic:nvPicPr>
                <pic:blipFill>
                  <a:blip r:embed="rId2"/>
                  <a:stretch>
                    <a:fillRect/>
                  </a:stretch>
                </pic:blipFill>
                <pic:spPr>
                  <a:xfrm>
                    <a:off x="0" y="0"/>
                    <a:ext cx="891000" cy="6480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4057"/>
    <w:multiLevelType w:val="hybridMultilevel"/>
    <w:tmpl w:val="591A8CD4"/>
    <w:lvl w:ilvl="0" w:tplc="C4FEDA78">
      <w:start w:val="1"/>
      <w:numFmt w:val="bullet"/>
      <w:lvlText w:val=""/>
      <w:lvlJc w:val="left"/>
      <w:pPr>
        <w:ind w:left="720" w:hanging="360"/>
      </w:pPr>
      <w:rPr>
        <w:rFonts w:ascii="Wingdings" w:hAnsi="Wingdings" w:hint="default"/>
        <w:caps/>
        <w:vanish w:val="0"/>
        <w:color w:val="538135" w:themeColor="accent6" w:themeShade="BF"/>
        <w:sz w:val="24"/>
      </w:rPr>
    </w:lvl>
    <w:lvl w:ilvl="1" w:tplc="162296A6">
      <w:start w:val="1"/>
      <w:numFmt w:val="bullet"/>
      <w:lvlText w:val=""/>
      <w:lvlJc w:val="left"/>
      <w:pPr>
        <w:ind w:left="1440" w:hanging="360"/>
      </w:pPr>
      <w:rPr>
        <w:rFonts w:ascii="Symbol" w:hAnsi="Symbol" w:hint="default"/>
        <w:b/>
        <w:color w:val="70685F"/>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CD549D"/>
    <w:multiLevelType w:val="hybridMultilevel"/>
    <w:tmpl w:val="9216E042"/>
    <w:lvl w:ilvl="0" w:tplc="E77AC21C">
      <w:start w:val="1"/>
      <w:numFmt w:val="bullet"/>
      <w:lvlText w:val=""/>
      <w:lvlJc w:val="left"/>
      <w:pPr>
        <w:ind w:left="360" w:hanging="360"/>
      </w:pPr>
      <w:rPr>
        <w:rFonts w:ascii="Wingdings" w:hAnsi="Wingdings" w:hint="default"/>
        <w:caps/>
        <w:vanish w:val="0"/>
        <w:color w:val="538135" w:themeColor="accent6" w:themeShade="BF"/>
        <w:sz w:val="24"/>
        <w:szCs w:val="3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C9F6B53"/>
    <w:multiLevelType w:val="hybridMultilevel"/>
    <w:tmpl w:val="EDD49586"/>
    <w:lvl w:ilvl="0" w:tplc="D8B8BF94">
      <w:start w:val="1"/>
      <w:numFmt w:val="bullet"/>
      <w:lvlText w:val=""/>
      <w:lvlJc w:val="left"/>
      <w:pPr>
        <w:ind w:left="1356" w:hanging="360"/>
      </w:pPr>
      <w:rPr>
        <w:rFonts w:ascii="Wingdings" w:hAnsi="Wingdings" w:hint="default"/>
        <w:color w:val="D8804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3062F7"/>
    <w:multiLevelType w:val="hybridMultilevel"/>
    <w:tmpl w:val="EFB22974"/>
    <w:lvl w:ilvl="0" w:tplc="B964B642">
      <w:start w:val="1"/>
      <w:numFmt w:val="bullet"/>
      <w:lvlText w:val=""/>
      <w:lvlJc w:val="left"/>
      <w:pPr>
        <w:ind w:left="1356" w:hanging="360"/>
      </w:pPr>
      <w:rPr>
        <w:rFonts w:ascii="Wingdings" w:hAnsi="Wingdings" w:hint="default"/>
        <w:caps/>
        <w:vanish w:val="0"/>
        <w:color w:val="D88040"/>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45529E"/>
    <w:multiLevelType w:val="hybridMultilevel"/>
    <w:tmpl w:val="7A8849B0"/>
    <w:lvl w:ilvl="0" w:tplc="76BECC26">
      <w:start w:val="1"/>
      <w:numFmt w:val="bullet"/>
      <w:lvlText w:val=""/>
      <w:lvlJc w:val="left"/>
      <w:pPr>
        <w:ind w:left="720" w:hanging="360"/>
      </w:pPr>
      <w:rPr>
        <w:rFonts w:ascii="Wingdings" w:hAnsi="Wingdings" w:hint="default"/>
        <w:color w:val="D88040"/>
        <w:sz w:val="32"/>
        <w:szCs w:val="3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7624A4"/>
    <w:multiLevelType w:val="hybridMultilevel"/>
    <w:tmpl w:val="27C04CF8"/>
    <w:lvl w:ilvl="0" w:tplc="2F22AB28">
      <w:start w:val="1"/>
      <w:numFmt w:val="bullet"/>
      <w:lvlText w:val=""/>
      <w:lvlJc w:val="left"/>
      <w:pPr>
        <w:ind w:left="720" w:hanging="360"/>
      </w:pPr>
      <w:rPr>
        <w:rFonts w:ascii="Wingdings" w:hAnsi="Wingdings" w:hint="default"/>
        <w:color w:val="CF6531"/>
        <w:sz w:val="24"/>
        <w:szCs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9E3207"/>
    <w:multiLevelType w:val="hybridMultilevel"/>
    <w:tmpl w:val="7AAED13E"/>
    <w:lvl w:ilvl="0" w:tplc="E77AC21C">
      <w:start w:val="1"/>
      <w:numFmt w:val="bullet"/>
      <w:lvlText w:val=""/>
      <w:lvlJc w:val="left"/>
      <w:pPr>
        <w:ind w:left="360" w:hanging="360"/>
      </w:pPr>
      <w:rPr>
        <w:rFonts w:ascii="Wingdings" w:hAnsi="Wingdings" w:hint="default"/>
        <w:b w:val="0"/>
        <w:bCs w:val="0"/>
        <w:i w:val="0"/>
        <w:iCs w:val="0"/>
        <w:caps/>
        <w:vanish w:val="0"/>
        <w:color w:val="538135" w:themeColor="accent6" w:themeShade="BF"/>
        <w:sz w:val="24"/>
        <w:szCs w:val="3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5E56D31"/>
    <w:multiLevelType w:val="hybridMultilevel"/>
    <w:tmpl w:val="C602F014"/>
    <w:lvl w:ilvl="0" w:tplc="C4FEDA78">
      <w:start w:val="1"/>
      <w:numFmt w:val="bullet"/>
      <w:lvlText w:val=""/>
      <w:lvlJc w:val="left"/>
      <w:pPr>
        <w:ind w:left="720" w:hanging="360"/>
      </w:pPr>
      <w:rPr>
        <w:rFonts w:ascii="Wingdings" w:hAnsi="Wingdings" w:hint="default"/>
        <w:caps/>
        <w:vanish w:val="0"/>
        <w:color w:val="538135" w:themeColor="accent6" w:themeShade="BF"/>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D05620"/>
    <w:multiLevelType w:val="hybridMultilevel"/>
    <w:tmpl w:val="80A2282E"/>
    <w:lvl w:ilvl="0" w:tplc="E77AC21C">
      <w:start w:val="1"/>
      <w:numFmt w:val="bullet"/>
      <w:lvlText w:val=""/>
      <w:lvlJc w:val="left"/>
      <w:pPr>
        <w:ind w:left="926" w:hanging="360"/>
      </w:pPr>
      <w:rPr>
        <w:rFonts w:ascii="Wingdings" w:hAnsi="Wingdings" w:hint="default"/>
        <w:caps/>
        <w:strike w:val="0"/>
        <w:dstrike w:val="0"/>
        <w:vanish w:val="0"/>
        <w:color w:val="538135" w:themeColor="accent6" w:themeShade="BF"/>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9">
    <w:nsid w:val="2F1622A4"/>
    <w:multiLevelType w:val="hybridMultilevel"/>
    <w:tmpl w:val="695C4CF0"/>
    <w:lvl w:ilvl="0" w:tplc="22B6F516">
      <w:start w:val="1"/>
      <w:numFmt w:val="bullet"/>
      <w:lvlText w:val=""/>
      <w:lvlJc w:val="left"/>
      <w:pPr>
        <w:ind w:left="1356" w:hanging="360"/>
      </w:pPr>
      <w:rPr>
        <w:rFonts w:ascii="Wingdings" w:hAnsi="Wingdings" w:hint="default"/>
        <w:color w:val="D88040"/>
        <w:sz w:val="24"/>
        <w:szCs w:val="24"/>
      </w:rPr>
    </w:lvl>
    <w:lvl w:ilvl="1" w:tplc="040C0003" w:tentative="1">
      <w:start w:val="1"/>
      <w:numFmt w:val="bullet"/>
      <w:lvlText w:val="o"/>
      <w:lvlJc w:val="left"/>
      <w:pPr>
        <w:ind w:left="2076" w:hanging="360"/>
      </w:pPr>
      <w:rPr>
        <w:rFonts w:ascii="Courier New" w:hAnsi="Courier New" w:hint="default"/>
      </w:rPr>
    </w:lvl>
    <w:lvl w:ilvl="2" w:tplc="040C0005" w:tentative="1">
      <w:start w:val="1"/>
      <w:numFmt w:val="bullet"/>
      <w:lvlText w:val=""/>
      <w:lvlJc w:val="left"/>
      <w:pPr>
        <w:ind w:left="2796" w:hanging="360"/>
      </w:pPr>
      <w:rPr>
        <w:rFonts w:ascii="Wingdings" w:hAnsi="Wingdings" w:hint="default"/>
      </w:rPr>
    </w:lvl>
    <w:lvl w:ilvl="3" w:tplc="040C0001" w:tentative="1">
      <w:start w:val="1"/>
      <w:numFmt w:val="bullet"/>
      <w:lvlText w:val=""/>
      <w:lvlJc w:val="left"/>
      <w:pPr>
        <w:ind w:left="3516" w:hanging="360"/>
      </w:pPr>
      <w:rPr>
        <w:rFonts w:ascii="Symbol" w:hAnsi="Symbol" w:hint="default"/>
      </w:rPr>
    </w:lvl>
    <w:lvl w:ilvl="4" w:tplc="040C0003" w:tentative="1">
      <w:start w:val="1"/>
      <w:numFmt w:val="bullet"/>
      <w:lvlText w:val="o"/>
      <w:lvlJc w:val="left"/>
      <w:pPr>
        <w:ind w:left="4236" w:hanging="360"/>
      </w:pPr>
      <w:rPr>
        <w:rFonts w:ascii="Courier New" w:hAnsi="Courier New" w:hint="default"/>
      </w:rPr>
    </w:lvl>
    <w:lvl w:ilvl="5" w:tplc="040C0005" w:tentative="1">
      <w:start w:val="1"/>
      <w:numFmt w:val="bullet"/>
      <w:lvlText w:val=""/>
      <w:lvlJc w:val="left"/>
      <w:pPr>
        <w:ind w:left="4956" w:hanging="360"/>
      </w:pPr>
      <w:rPr>
        <w:rFonts w:ascii="Wingdings" w:hAnsi="Wingdings" w:hint="default"/>
      </w:rPr>
    </w:lvl>
    <w:lvl w:ilvl="6" w:tplc="040C0001" w:tentative="1">
      <w:start w:val="1"/>
      <w:numFmt w:val="bullet"/>
      <w:lvlText w:val=""/>
      <w:lvlJc w:val="left"/>
      <w:pPr>
        <w:ind w:left="5676" w:hanging="360"/>
      </w:pPr>
      <w:rPr>
        <w:rFonts w:ascii="Symbol" w:hAnsi="Symbol" w:hint="default"/>
      </w:rPr>
    </w:lvl>
    <w:lvl w:ilvl="7" w:tplc="040C0003" w:tentative="1">
      <w:start w:val="1"/>
      <w:numFmt w:val="bullet"/>
      <w:lvlText w:val="o"/>
      <w:lvlJc w:val="left"/>
      <w:pPr>
        <w:ind w:left="6396" w:hanging="360"/>
      </w:pPr>
      <w:rPr>
        <w:rFonts w:ascii="Courier New" w:hAnsi="Courier New" w:hint="default"/>
      </w:rPr>
    </w:lvl>
    <w:lvl w:ilvl="8" w:tplc="040C0005" w:tentative="1">
      <w:start w:val="1"/>
      <w:numFmt w:val="bullet"/>
      <w:lvlText w:val=""/>
      <w:lvlJc w:val="left"/>
      <w:pPr>
        <w:ind w:left="7116" w:hanging="360"/>
      </w:pPr>
      <w:rPr>
        <w:rFonts w:ascii="Wingdings" w:hAnsi="Wingdings" w:hint="default"/>
      </w:rPr>
    </w:lvl>
  </w:abstractNum>
  <w:abstractNum w:abstractNumId="10">
    <w:nsid w:val="343C15EB"/>
    <w:multiLevelType w:val="hybridMultilevel"/>
    <w:tmpl w:val="9B1287B2"/>
    <w:lvl w:ilvl="0" w:tplc="E77AC21C">
      <w:start w:val="1"/>
      <w:numFmt w:val="bullet"/>
      <w:lvlText w:val=""/>
      <w:lvlJc w:val="left"/>
      <w:pPr>
        <w:ind w:left="360" w:hanging="360"/>
      </w:pPr>
      <w:rPr>
        <w:rFonts w:ascii="Wingdings" w:hAnsi="Wingdings" w:hint="default"/>
        <w:b w:val="0"/>
        <w:bCs w:val="0"/>
        <w:i w:val="0"/>
        <w:iCs w:val="0"/>
        <w:caps/>
        <w:vanish w:val="0"/>
        <w:color w:val="538135" w:themeColor="accent6" w:themeShade="BF"/>
        <w:sz w:val="24"/>
        <w:szCs w:val="3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B1F6092"/>
    <w:multiLevelType w:val="hybridMultilevel"/>
    <w:tmpl w:val="9F40C5AC"/>
    <w:lvl w:ilvl="0" w:tplc="E77AC21C">
      <w:start w:val="1"/>
      <w:numFmt w:val="bullet"/>
      <w:lvlText w:val=""/>
      <w:lvlJc w:val="left"/>
      <w:pPr>
        <w:ind w:left="360" w:hanging="360"/>
      </w:pPr>
      <w:rPr>
        <w:rFonts w:ascii="Wingdings" w:hAnsi="Wingdings" w:hint="default"/>
        <w:caps/>
        <w:vanish w:val="0"/>
        <w:color w:val="538135" w:themeColor="accent6" w:themeShade="BF"/>
        <w:sz w:val="24"/>
        <w:szCs w:val="32"/>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C2A483F"/>
    <w:multiLevelType w:val="hybridMultilevel"/>
    <w:tmpl w:val="DC3C6932"/>
    <w:lvl w:ilvl="0" w:tplc="3C52966A">
      <w:start w:val="1"/>
      <w:numFmt w:val="bullet"/>
      <w:lvlText w:val=""/>
      <w:lvlJc w:val="left"/>
      <w:pPr>
        <w:ind w:left="502" w:hanging="360"/>
      </w:pPr>
      <w:rPr>
        <w:rFonts w:ascii="Symbol" w:hAnsi="Symbol" w:hint="default"/>
        <w:b/>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nsid w:val="40523FDB"/>
    <w:multiLevelType w:val="hybridMultilevel"/>
    <w:tmpl w:val="3DBCE3BE"/>
    <w:lvl w:ilvl="0" w:tplc="85569D6E">
      <w:start w:val="1"/>
      <w:numFmt w:val="bullet"/>
      <w:lvlText w:val=""/>
      <w:lvlJc w:val="left"/>
      <w:pPr>
        <w:ind w:left="1440" w:hanging="360"/>
      </w:pPr>
      <w:rPr>
        <w:rFonts w:ascii="Symbol" w:hAnsi="Symbol" w:hint="default"/>
        <w:b/>
        <w:caps/>
        <w:vanish w:val="0"/>
        <w:color w:val="70685F"/>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13543B0"/>
    <w:multiLevelType w:val="hybridMultilevel"/>
    <w:tmpl w:val="03AC352E"/>
    <w:lvl w:ilvl="0" w:tplc="8FB48F18">
      <w:start w:val="1"/>
      <w:numFmt w:val="bullet"/>
      <w:lvlText w:val=""/>
      <w:lvlJc w:val="left"/>
      <w:pPr>
        <w:ind w:left="1356" w:hanging="360"/>
      </w:pPr>
      <w:rPr>
        <w:rFonts w:ascii="Wingdings" w:hAnsi="Wingdings" w:hint="default"/>
        <w:color w:val="D8804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0771D60"/>
    <w:multiLevelType w:val="hybridMultilevel"/>
    <w:tmpl w:val="574C786C"/>
    <w:lvl w:ilvl="0" w:tplc="58AC3650">
      <w:start w:val="1"/>
      <w:numFmt w:val="bullet"/>
      <w:lvlText w:val=""/>
      <w:lvlJc w:val="left"/>
      <w:pPr>
        <w:ind w:left="862" w:hanging="360"/>
      </w:pPr>
      <w:rPr>
        <w:rFonts w:ascii="Wingdings" w:hAnsi="Wingdings" w:hint="default"/>
        <w:color w:val="D88040"/>
        <w:sz w:val="24"/>
        <w:szCs w:val="24"/>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nsid w:val="5D09773C"/>
    <w:multiLevelType w:val="hybridMultilevel"/>
    <w:tmpl w:val="B978B698"/>
    <w:lvl w:ilvl="0" w:tplc="778A81C0">
      <w:start w:val="1"/>
      <w:numFmt w:val="bullet"/>
      <w:lvlText w:val=""/>
      <w:lvlJc w:val="left"/>
      <w:pPr>
        <w:ind w:left="1440" w:hanging="360"/>
      </w:pPr>
      <w:rPr>
        <w:rFonts w:ascii="Wingdings" w:hAnsi="Wingdings" w:hint="default"/>
        <w:caps/>
        <w:vanish w:val="0"/>
        <w:color w:val="70685F"/>
        <w:sz w:val="24"/>
        <w:szCs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0"/>
  </w:num>
  <w:num w:numId="4">
    <w:abstractNumId w:val="15"/>
  </w:num>
  <w:num w:numId="5">
    <w:abstractNumId w:val="9"/>
  </w:num>
  <w:num w:numId="6">
    <w:abstractNumId w:val="14"/>
  </w:num>
  <w:num w:numId="7">
    <w:abstractNumId w:val="3"/>
  </w:num>
  <w:num w:numId="8">
    <w:abstractNumId w:val="2"/>
  </w:num>
  <w:num w:numId="9">
    <w:abstractNumId w:val="13"/>
  </w:num>
  <w:num w:numId="10">
    <w:abstractNumId w:val="16"/>
  </w:num>
  <w:num w:numId="11">
    <w:abstractNumId w:val="4"/>
  </w:num>
  <w:num w:numId="12">
    <w:abstractNumId w:val="8"/>
  </w:num>
  <w:num w:numId="13">
    <w:abstractNumId w:val="5"/>
  </w:num>
  <w:num w:numId="14">
    <w:abstractNumId w:val="10"/>
  </w:num>
  <w:num w:numId="15">
    <w:abstractNumId w:val="11"/>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04"/>
    <w:rsid w:val="00053830"/>
    <w:rsid w:val="0007225B"/>
    <w:rsid w:val="0007262D"/>
    <w:rsid w:val="0010770C"/>
    <w:rsid w:val="001506BD"/>
    <w:rsid w:val="00152ECC"/>
    <w:rsid w:val="002A4D60"/>
    <w:rsid w:val="002E09B8"/>
    <w:rsid w:val="002F1218"/>
    <w:rsid w:val="003101D3"/>
    <w:rsid w:val="00343162"/>
    <w:rsid w:val="00365BD8"/>
    <w:rsid w:val="003D1481"/>
    <w:rsid w:val="00400870"/>
    <w:rsid w:val="004947B2"/>
    <w:rsid w:val="004C3310"/>
    <w:rsid w:val="005310A0"/>
    <w:rsid w:val="005F0F0B"/>
    <w:rsid w:val="006A5099"/>
    <w:rsid w:val="006D6BFB"/>
    <w:rsid w:val="00715854"/>
    <w:rsid w:val="007211BB"/>
    <w:rsid w:val="00746913"/>
    <w:rsid w:val="007D33B5"/>
    <w:rsid w:val="007F1F14"/>
    <w:rsid w:val="00810407"/>
    <w:rsid w:val="008A0FB8"/>
    <w:rsid w:val="008D73E2"/>
    <w:rsid w:val="009A2A90"/>
    <w:rsid w:val="009F7178"/>
    <w:rsid w:val="00A21758"/>
    <w:rsid w:val="00A31451"/>
    <w:rsid w:val="00A35114"/>
    <w:rsid w:val="00AC7CEC"/>
    <w:rsid w:val="00AD1C02"/>
    <w:rsid w:val="00AF3D46"/>
    <w:rsid w:val="00B16DC5"/>
    <w:rsid w:val="00B31F83"/>
    <w:rsid w:val="00B56A3C"/>
    <w:rsid w:val="00C05B2B"/>
    <w:rsid w:val="00C12604"/>
    <w:rsid w:val="00C27924"/>
    <w:rsid w:val="00C35094"/>
    <w:rsid w:val="00C808B6"/>
    <w:rsid w:val="00CA50CD"/>
    <w:rsid w:val="00D01779"/>
    <w:rsid w:val="00D53DCE"/>
    <w:rsid w:val="00D90640"/>
    <w:rsid w:val="00E41E40"/>
    <w:rsid w:val="00EE60E9"/>
    <w:rsid w:val="00F4443A"/>
    <w:rsid w:val="00F56D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964C3"/>
  <w15:docId w15:val="{181F86EA-F951-2240-856E-21FC3EC9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AD1C02"/>
    <w:rPr>
      <w:color w:val="0000FF"/>
      <w:u w:val="single"/>
    </w:rPr>
  </w:style>
  <w:style w:type="paragraph" w:styleId="Paragraphedeliste">
    <w:name w:val="List Paragraph"/>
    <w:basedOn w:val="Normal"/>
    <w:uiPriority w:val="34"/>
    <w:qFormat/>
    <w:rsid w:val="00AD1C02"/>
    <w:pPr>
      <w:ind w:left="720"/>
      <w:contextualSpacing/>
    </w:pPr>
    <w:rPr>
      <w:rFonts w:ascii="Times New Roman" w:eastAsia="Times New Roman" w:hAnsi="Times New Roman" w:cs="Times New Roman"/>
      <w:sz w:val="20"/>
      <w:szCs w:val="20"/>
      <w:lang w:eastAsia="fr-FR"/>
    </w:rPr>
  </w:style>
  <w:style w:type="table" w:customStyle="1" w:styleId="TableauGrille6Couleur-Accentuation61">
    <w:name w:val="Tableau Grille 6 Couleur - Accentuation 61"/>
    <w:basedOn w:val="TableauNormal"/>
    <w:uiPriority w:val="51"/>
    <w:rsid w:val="00AD1C02"/>
    <w:rPr>
      <w:rFonts w:ascii="Times New Roman" w:eastAsia="Times New Roman" w:hAnsi="Times New Roman" w:cs="Times New Roman"/>
      <w:color w:val="538135" w:themeColor="accent6" w:themeShade="BF"/>
      <w:sz w:val="20"/>
      <w:szCs w:val="20"/>
      <w:lang w:eastAsia="fr-FR"/>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edebulles">
    <w:name w:val="Balloon Text"/>
    <w:basedOn w:val="Normal"/>
    <w:link w:val="TextedebullesCar"/>
    <w:uiPriority w:val="99"/>
    <w:semiHidden/>
    <w:unhideWhenUsed/>
    <w:rsid w:val="002A4D60"/>
    <w:rPr>
      <w:rFonts w:ascii="Tahoma" w:hAnsi="Tahoma" w:cs="Tahoma"/>
      <w:sz w:val="16"/>
      <w:szCs w:val="16"/>
    </w:rPr>
  </w:style>
  <w:style w:type="character" w:customStyle="1" w:styleId="TextedebullesCar">
    <w:name w:val="Texte de bulles Car"/>
    <w:basedOn w:val="Policepardfaut"/>
    <w:link w:val="Textedebulles"/>
    <w:uiPriority w:val="99"/>
    <w:semiHidden/>
    <w:rsid w:val="002A4D60"/>
    <w:rPr>
      <w:rFonts w:ascii="Tahoma" w:hAnsi="Tahoma" w:cs="Tahoma"/>
      <w:sz w:val="16"/>
      <w:szCs w:val="16"/>
    </w:rPr>
  </w:style>
  <w:style w:type="paragraph" w:styleId="En-tte">
    <w:name w:val="header"/>
    <w:basedOn w:val="Normal"/>
    <w:link w:val="En-tteCar"/>
    <w:unhideWhenUsed/>
    <w:rsid w:val="00F4443A"/>
    <w:pPr>
      <w:tabs>
        <w:tab w:val="center" w:pos="4536"/>
        <w:tab w:val="right" w:pos="9072"/>
      </w:tabs>
    </w:pPr>
  </w:style>
  <w:style w:type="character" w:customStyle="1" w:styleId="En-tteCar">
    <w:name w:val="En-tête Car"/>
    <w:basedOn w:val="Policepardfaut"/>
    <w:link w:val="En-tte"/>
    <w:rsid w:val="00F4443A"/>
  </w:style>
  <w:style w:type="paragraph" w:styleId="Pieddepage">
    <w:name w:val="footer"/>
    <w:basedOn w:val="Normal"/>
    <w:link w:val="PieddepageCar"/>
    <w:uiPriority w:val="99"/>
    <w:unhideWhenUsed/>
    <w:rsid w:val="00F4443A"/>
    <w:pPr>
      <w:tabs>
        <w:tab w:val="center" w:pos="4536"/>
        <w:tab w:val="right" w:pos="9072"/>
      </w:tabs>
    </w:pPr>
  </w:style>
  <w:style w:type="character" w:customStyle="1" w:styleId="PieddepageCar">
    <w:name w:val="Pied de page Car"/>
    <w:basedOn w:val="Policepardfaut"/>
    <w:link w:val="Pieddepage"/>
    <w:uiPriority w:val="99"/>
    <w:rsid w:val="00F44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vonne.lorenze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murielblouin-coaching.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1572</Words>
  <Characters>8651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Microsoft Office</dc:creator>
  <cp:lastModifiedBy>EYRAUD Brigitte</cp:lastModifiedBy>
  <cp:revision>2</cp:revision>
  <cp:lastPrinted>2019-01-14T09:09:00Z</cp:lastPrinted>
  <dcterms:created xsi:type="dcterms:W3CDTF">2020-06-02T15:34:00Z</dcterms:created>
  <dcterms:modified xsi:type="dcterms:W3CDTF">2020-06-02T15:34:00Z</dcterms:modified>
</cp:coreProperties>
</file>