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071C" w:rsidRDefault="00C679CD">
      <w:r>
        <w:t>Cari Colleghi,</w:t>
      </w:r>
    </w:p>
    <w:p w:rsidR="00863777" w:rsidRDefault="00863777"/>
    <w:p w:rsidR="00AF5402" w:rsidRDefault="00C679CD">
      <w:r>
        <w:t xml:space="preserve">mi </w:t>
      </w:r>
      <w:r w:rsidRPr="000D3AC1">
        <w:t xml:space="preserve">chiamo </w:t>
      </w:r>
      <w:r w:rsidRPr="00EC48AB">
        <w:rPr>
          <w:b/>
          <w:bCs/>
        </w:rPr>
        <w:t>Matteo Giunta</w:t>
      </w:r>
      <w:r w:rsidR="00AF5402">
        <w:t xml:space="preserve">, ho 34 anni e sono un Anestesista Rianimatore di Torino, dove lavoro da quando ho terminato la Specialità a fine 2019. </w:t>
      </w:r>
    </w:p>
    <w:p w:rsidR="002F0D69" w:rsidRDefault="00AF5402">
      <w:r>
        <w:t xml:space="preserve">Dopo qualche mese di riflessione e l’invito di alcuni Colleghi, ho deciso di candidarmi come </w:t>
      </w:r>
      <w:r w:rsidRPr="00EC48AB">
        <w:rPr>
          <w:b/>
          <w:bCs/>
        </w:rPr>
        <w:t>Rappresentante PROXIMA</w:t>
      </w:r>
      <w:r w:rsidR="00F257EC" w:rsidRPr="00EC48AB">
        <w:rPr>
          <w:b/>
          <w:bCs/>
        </w:rPr>
        <w:t xml:space="preserve"> </w:t>
      </w:r>
      <w:r w:rsidR="000D3AC1" w:rsidRPr="00EC48AB">
        <w:rPr>
          <w:b/>
          <w:bCs/>
        </w:rPr>
        <w:t>Neospecialisti nel Comitato Formazione</w:t>
      </w:r>
      <w:r w:rsidR="00F257EC">
        <w:t xml:space="preserve">. </w:t>
      </w:r>
    </w:p>
    <w:p w:rsidR="000D3AC1" w:rsidRDefault="000D3AC1"/>
    <w:p w:rsidR="008F5199" w:rsidRDefault="002F0D69">
      <w:r>
        <w:t>Penso che la Scuola di Specializzazione stia cambiando in questi anni</w:t>
      </w:r>
      <w:r w:rsidR="000D3AC1">
        <w:t>. L</w:t>
      </w:r>
      <w:r>
        <w:t xml:space="preserve">’apertura ad un numero maggiore di iscritti, indispensabile per sopperire alle necessità </w:t>
      </w:r>
      <w:r w:rsidR="000D3AC1">
        <w:t xml:space="preserve">di Medici Specialisti </w:t>
      </w:r>
      <w:r>
        <w:t>del prossimo futuro,</w:t>
      </w:r>
      <w:r w:rsidR="000D3AC1">
        <w:t xml:space="preserve"> ha</w:t>
      </w:r>
      <w:r>
        <w:t xml:space="preserve"> modificato la formazione</w:t>
      </w:r>
      <w:r w:rsidR="000D3AC1">
        <w:t>: q</w:t>
      </w:r>
      <w:r>
        <w:t xml:space="preserve">uando ero in Specialità, io e tutti i miei Colleghi frequentavamo gli stessi reparti, negli stessi anni, ricevendo </w:t>
      </w:r>
      <w:r w:rsidR="000D3AC1">
        <w:t>un’</w:t>
      </w:r>
      <w:r>
        <w:t xml:space="preserve">impostazione del modo di lavorare in Sala Operatoria ed in Rianimazione pressoché identica. Questo creava generazioni di Anestesisti formati per “Scuola”, con </w:t>
      </w:r>
      <w:r w:rsidRPr="009004BA">
        <w:rPr>
          <w:i/>
          <w:iCs/>
        </w:rPr>
        <w:t>curricula</w:t>
      </w:r>
      <w:r>
        <w:t xml:space="preserve"> formativi completi ma anche molto regionalizzati</w:t>
      </w:r>
      <w:r w:rsidR="000D3AC1">
        <w:t xml:space="preserve"> - </w:t>
      </w:r>
      <w:r>
        <w:t>“</w:t>
      </w:r>
      <w:r w:rsidRPr="008F5199">
        <w:rPr>
          <w:i/>
          <w:iCs/>
        </w:rPr>
        <w:t xml:space="preserve">la Scuola di …. </w:t>
      </w:r>
      <w:r w:rsidR="008F5199" w:rsidRPr="008F5199">
        <w:rPr>
          <w:i/>
          <w:iCs/>
        </w:rPr>
        <w:t>è</w:t>
      </w:r>
      <w:r w:rsidRPr="008F5199">
        <w:rPr>
          <w:i/>
          <w:iCs/>
        </w:rPr>
        <w:t xml:space="preserve"> molto forte in questo. La Scuola di … è forte in quest</w:t>
      </w:r>
      <w:r w:rsidR="008F5199" w:rsidRPr="008F5199">
        <w:rPr>
          <w:i/>
          <w:iCs/>
        </w:rPr>
        <w:t>’altro</w:t>
      </w:r>
      <w:r w:rsidR="008F5199">
        <w:t>”</w:t>
      </w:r>
      <w:r w:rsidR="000D3AC1">
        <w:t xml:space="preserve"> - cre</w:t>
      </w:r>
      <w:r w:rsidR="008F5199">
        <w:t>a</w:t>
      </w:r>
      <w:r w:rsidR="000D3AC1">
        <w:t>ndo</w:t>
      </w:r>
      <w:r w:rsidR="008F5199">
        <w:t xml:space="preserve"> delle differenze in funzione di dove ti specializzavi, ma anche una grande uniformità all’interno del tuo gruppo. </w:t>
      </w:r>
    </w:p>
    <w:p w:rsidR="009004BA" w:rsidRDefault="008F5199">
      <w:r>
        <w:t xml:space="preserve">Non sono più quegli anni lì. Dover formare 100 specializzandi l’anno, invece che 30, ha fatto sì che lo spettro di Ospedali in cui </w:t>
      </w:r>
      <w:r w:rsidR="000D3AC1">
        <w:t>i Medici in Formazione vengono mandati a frequentare</w:t>
      </w:r>
      <w:r>
        <w:t xml:space="preserve"> in questi anni si è ampliato enormemente e non ce n’è uno che abbia un percorso identico all’altro. </w:t>
      </w:r>
    </w:p>
    <w:p w:rsidR="008F5199" w:rsidRDefault="008F5199">
      <w:r>
        <w:t xml:space="preserve">Questo penso abbia creato dei risvolti negativi ed altri positivi: se da una parte </w:t>
      </w:r>
      <w:r w:rsidR="000D3AC1">
        <w:t xml:space="preserve">ha fatto sì che </w:t>
      </w:r>
      <w:r>
        <w:t xml:space="preserve">ad alcuni </w:t>
      </w:r>
      <w:r w:rsidR="000D3AC1">
        <w:t xml:space="preserve">sia </w:t>
      </w:r>
      <w:r>
        <w:t xml:space="preserve">preclusa la frequenza nel reparto o nell’ospedale in cui avrebbe voluto, o che la formazione nelle molte sub-specialità </w:t>
      </w:r>
      <w:r w:rsidR="009004BA">
        <w:t xml:space="preserve">non sia uniforme tra uno Specializzando e l’altro, ha dato anche la possibilità di conoscere </w:t>
      </w:r>
      <w:r w:rsidR="000D3AC1">
        <w:t xml:space="preserve">i centri </w:t>
      </w:r>
      <w:r w:rsidR="009004BA" w:rsidRPr="009004BA">
        <w:rPr>
          <w:i/>
          <w:iCs/>
        </w:rPr>
        <w:t>Spoke</w:t>
      </w:r>
      <w:r w:rsidR="009004BA">
        <w:t xml:space="preserve">, realtà che ti era preclusa fino a qualche anno fa e con cui ti saresti </w:t>
      </w:r>
      <w:r w:rsidR="000D3AC1">
        <w:t xml:space="preserve">immediatamente </w:t>
      </w:r>
      <w:r w:rsidR="009004BA">
        <w:t xml:space="preserve">trovato a confrontarti da Neospecialista: a volte quel Chirurgo Specialista non c’è, a volte il Radiologo è solo reperibile (di notte, di weekend, …) e quella TC non puoi proprio farla in 20 minuti come vorresti. Lavorare a risorse ridotte è qualcosa che si deve imparare.  </w:t>
      </w:r>
    </w:p>
    <w:p w:rsidR="00744BE1" w:rsidRDefault="009004BA">
      <w:r>
        <w:t xml:space="preserve">Che sia un bene o un male – o più probabilmente né l’uno né l’altro, </w:t>
      </w:r>
      <w:r w:rsidR="00067D8B">
        <w:t xml:space="preserve">ma </w:t>
      </w:r>
      <w:r>
        <w:t>semplicemente la nuova realtà – ci dobbiamo fare i conti. Ed è qua</w:t>
      </w:r>
      <w:r w:rsidR="00067D8B">
        <w:t xml:space="preserve"> credo debba avere un ruolo centrale </w:t>
      </w:r>
      <w:r w:rsidR="00067D8B" w:rsidRPr="00067D8B">
        <w:rPr>
          <w:i/>
          <w:iCs/>
        </w:rPr>
        <w:t>Proxima SIAARTI</w:t>
      </w:r>
      <w:r w:rsidR="00067D8B">
        <w:t xml:space="preserve">. Dopo gli anni stagnanti della pandemia, in cui la forza di gravità degli eventi hanno rallentato le possibilità di condivisione e formazione, nell’ultimo triennio Proxima è tornata a crescere e a sviluppare un programma all’altezza degli anni in cui venivano organizzati quegli eventi straordinari che sono stati le </w:t>
      </w:r>
      <w:r w:rsidR="00067D8B" w:rsidRPr="00067D8B">
        <w:rPr>
          <w:i/>
          <w:iCs/>
        </w:rPr>
        <w:t>Academy</w:t>
      </w:r>
      <w:r w:rsidR="00067D8B">
        <w:t xml:space="preserve"> di Lampedusa</w:t>
      </w:r>
      <w:r w:rsidR="007E76EC">
        <w:t xml:space="preserve">. </w:t>
      </w:r>
    </w:p>
    <w:p w:rsidR="009004BA" w:rsidRDefault="00744BE1">
      <w:pPr>
        <w:rPr>
          <w:iCs/>
        </w:rPr>
      </w:pPr>
      <w:r>
        <w:t xml:space="preserve">Oggi, sulle spalle di questa crescita, </w:t>
      </w:r>
      <w:r w:rsidRPr="00744BE1">
        <w:rPr>
          <w:i/>
          <w:iCs/>
        </w:rPr>
        <w:t>SIAARTI e Proxima</w:t>
      </w:r>
      <w:r>
        <w:t xml:space="preserve"> devono assumersi la responsabilità di crescere ancora, creando quella famosa “</w:t>
      </w:r>
      <w:r>
        <w:rPr>
          <w:i/>
          <w:iCs/>
        </w:rPr>
        <w:t>Scuola di …</w:t>
      </w:r>
      <w:r>
        <w:rPr>
          <w:iCs/>
        </w:rPr>
        <w:t>”</w:t>
      </w:r>
      <w:r>
        <w:rPr>
          <w:i/>
        </w:rPr>
        <w:t xml:space="preserve"> </w:t>
      </w:r>
      <w:r>
        <w:rPr>
          <w:iCs/>
        </w:rPr>
        <w:t xml:space="preserve">che non sarà solo locale o regionale, com’è stato un tempo, ma </w:t>
      </w:r>
      <w:r w:rsidRPr="00744BE1">
        <w:rPr>
          <w:i/>
        </w:rPr>
        <w:t>nazionale</w:t>
      </w:r>
      <w:r>
        <w:rPr>
          <w:iCs/>
        </w:rPr>
        <w:t xml:space="preserve">, offendo a tutti noi, Specializzandi e Neospecialisti, la possibilità di formarci con le eccellenze che si trovano su tutto il territorio italiano. </w:t>
      </w:r>
    </w:p>
    <w:p w:rsidR="00744BE1" w:rsidRDefault="00744BE1">
      <w:pPr>
        <w:rPr>
          <w:iCs/>
        </w:rPr>
      </w:pPr>
    </w:p>
    <w:p w:rsidR="00744BE1" w:rsidRPr="00744BE1" w:rsidRDefault="00744BE1">
      <w:pPr>
        <w:rPr>
          <w:iCs/>
        </w:rPr>
      </w:pPr>
    </w:p>
    <w:p w:rsidR="00C8790F" w:rsidRDefault="003660C9">
      <w:r>
        <w:t>Quanto a me, vorrei scrivervi poche righe per permetter</w:t>
      </w:r>
      <w:r w:rsidR="00F94A2F">
        <w:t xml:space="preserve">e a chi deciderà di votarmi di sapere chi vota. Ho 34 anni e sono </w:t>
      </w:r>
      <w:r w:rsidR="00C8790F">
        <w:t>t</w:t>
      </w:r>
      <w:r w:rsidR="00234825">
        <w:t>oscano, non di nascita forse, ma decisamente di cuore</w:t>
      </w:r>
      <w:r w:rsidR="00C8790F">
        <w:t>.</w:t>
      </w:r>
      <w:r w:rsidR="00234825">
        <w:t xml:space="preserve"> </w:t>
      </w:r>
      <w:r w:rsidR="00C8790F">
        <w:t>H</w:t>
      </w:r>
      <w:r w:rsidR="00234825">
        <w:t>o studiato Medicina a Pisa</w:t>
      </w:r>
      <w:r w:rsidR="00C8790F">
        <w:t xml:space="preserve"> e m</w:t>
      </w:r>
      <w:r w:rsidR="00234825">
        <w:t>i sono spostato in Piemonte a fine 2014, per la Specialità</w:t>
      </w:r>
      <w:r w:rsidR="00C8790F">
        <w:t xml:space="preserve">, dove sono poi rimasto fino ad oggi. </w:t>
      </w:r>
    </w:p>
    <w:p w:rsidR="00432C06" w:rsidRDefault="00C8790F">
      <w:r>
        <w:t xml:space="preserve">La mia formazione è prevalentemente Cardiorianimatoria: ho lavorato un anno a Londra </w:t>
      </w:r>
      <w:r w:rsidR="00432C06">
        <w:t>all’</w:t>
      </w:r>
      <w:r w:rsidR="00432C06" w:rsidRPr="00432C06">
        <w:rPr>
          <w:i/>
          <w:iCs/>
        </w:rPr>
        <w:t>Harefield Hospital</w:t>
      </w:r>
      <w:r w:rsidR="00432C06">
        <w:t xml:space="preserve"> </w:t>
      </w:r>
      <w:r>
        <w:t>e dal 2020 sono assunto presso la Cardio</w:t>
      </w:r>
      <w:r w:rsidR="00432C06">
        <w:t>anestesia e Cardio</w:t>
      </w:r>
      <w:r>
        <w:t>rianimazione dell’Ospedale Molinette di Torino. Le mie passioni</w:t>
      </w:r>
      <w:r w:rsidR="00432C06">
        <w:t xml:space="preserve"> e gli argomenti di cui più mi interesso sono l’</w:t>
      </w:r>
      <w:proofErr w:type="spellStart"/>
      <w:r w:rsidR="00432C06">
        <w:t>ecocardio</w:t>
      </w:r>
      <w:proofErr w:type="spellEnd"/>
      <w:r w:rsidR="00432C06">
        <w:t>, trans-toracico e trans-esofageo</w:t>
      </w:r>
      <w:r w:rsidR="00F76368">
        <w:t>,</w:t>
      </w:r>
      <w:r w:rsidR="00432C06">
        <w:t xml:space="preserve"> e i t-MCS. </w:t>
      </w:r>
    </w:p>
    <w:p w:rsidR="00432C06" w:rsidRDefault="00432C06">
      <w:r>
        <w:t xml:space="preserve">Dal punto di vista societario sono un membro attivo dei </w:t>
      </w:r>
      <w:proofErr w:type="spellStart"/>
      <w:r w:rsidRPr="00432C06">
        <w:rPr>
          <w:i/>
          <w:iCs/>
        </w:rPr>
        <w:t>Subcommitee</w:t>
      </w:r>
      <w:r w:rsidR="00F76368">
        <w:rPr>
          <w:i/>
          <w:iCs/>
        </w:rPr>
        <w:t>s</w:t>
      </w:r>
      <w:proofErr w:type="spellEnd"/>
      <w:r w:rsidRPr="00432C06">
        <w:rPr>
          <w:i/>
          <w:iCs/>
        </w:rPr>
        <w:t xml:space="preserve"> </w:t>
      </w:r>
      <w:proofErr w:type="spellStart"/>
      <w:r w:rsidRPr="00432C06">
        <w:rPr>
          <w:i/>
          <w:iCs/>
        </w:rPr>
        <w:t>Echo</w:t>
      </w:r>
      <w:proofErr w:type="spellEnd"/>
      <w:r>
        <w:t xml:space="preserve"> e </w:t>
      </w:r>
      <w:proofErr w:type="spellStart"/>
      <w:r w:rsidRPr="00432C06">
        <w:rPr>
          <w:i/>
          <w:iCs/>
        </w:rPr>
        <w:t>Transplantation</w:t>
      </w:r>
      <w:proofErr w:type="spellEnd"/>
      <w:r w:rsidRPr="00432C06">
        <w:rPr>
          <w:i/>
          <w:iCs/>
        </w:rPr>
        <w:t xml:space="preserve"> and </w:t>
      </w:r>
      <w:proofErr w:type="spellStart"/>
      <w:r w:rsidRPr="00432C06">
        <w:rPr>
          <w:i/>
          <w:iCs/>
        </w:rPr>
        <w:t>Ventricular</w:t>
      </w:r>
      <w:proofErr w:type="spellEnd"/>
      <w:r w:rsidRPr="00432C06">
        <w:rPr>
          <w:i/>
          <w:iCs/>
        </w:rPr>
        <w:t xml:space="preserve"> Assist Devices</w:t>
      </w:r>
      <w:r>
        <w:t xml:space="preserve"> dell’EACTAIC, mentre della SIAARTI ho seguito i vari percorsi formativi </w:t>
      </w:r>
      <w:r>
        <w:lastRenderedPageBreak/>
        <w:t xml:space="preserve">mentre ero in specialità (e continuo a farlo) e sono </w:t>
      </w:r>
      <w:r w:rsidR="00F76368">
        <w:t xml:space="preserve">attualmente </w:t>
      </w:r>
      <w:r>
        <w:t>Rappresentante Regionale Neospecialisti per il Piemonte nel Network Proxim</w:t>
      </w:r>
      <w:r w:rsidR="00F76368">
        <w:t>a</w:t>
      </w:r>
      <w:r>
        <w:t xml:space="preserve">. </w:t>
      </w:r>
    </w:p>
    <w:p w:rsidR="00F76368" w:rsidRDefault="00F76368"/>
    <w:p w:rsidR="005A414E" w:rsidRDefault="00193873">
      <w:r>
        <w:t xml:space="preserve">Ho iniziato ad interessarmi di Formazione alla fine della specialità, durante l’anno a Londra, quando mi sono reso conto di quanto </w:t>
      </w:r>
      <w:r w:rsidRPr="00193873">
        <w:rPr>
          <w:i/>
          <w:iCs/>
        </w:rPr>
        <w:t>l’insegnamento di prossimità</w:t>
      </w:r>
      <w:r>
        <w:t xml:space="preserve">, quello svolto da Colleghi poco più anziani e rivolto ai giovani Fellow, fosse estremamente utile ad orientarsi rapidamente nei nuovi Ospedali e a renderli autonomi e ho potuto notare come questo sistema fosse virtuoso non solo per chi riceveva la formazione, ma anche per chi la erogava, rappresentando un continuo stimolo all’aggiornarsi e allo studiare. Così, nel mio piccolo, da quando </w:t>
      </w:r>
      <w:r w:rsidR="005A414E">
        <w:t xml:space="preserve">qualche anno fa ho iniziato ad occuparmi dell’organizzazione degli specializzandi nella loro rotazione nel reparto di Cardiorianimazione, con l’aiuto e la buona volontà dei miei Colleghi, </w:t>
      </w:r>
      <w:r w:rsidR="00F76368">
        <w:t xml:space="preserve">ho organizzato </w:t>
      </w:r>
      <w:r w:rsidR="005A414E">
        <w:t xml:space="preserve">un ciclo di 20 incontri formativi che integrasse lo studio teorico e che aiutasse gli Specializzandi a comprendere meglio la materia. Se riceverò il vostro voto, mi piacerebbe riproporre un sistema simile, che integrasse la competenza delle eccellenze della materia con </w:t>
      </w:r>
      <w:r w:rsidR="00CB0EA2">
        <w:t>quelle</w:t>
      </w:r>
      <w:r w:rsidR="005A414E">
        <w:t xml:space="preserve"> specifiche dei professionisti fin anche dei Centri minori, mettendole a disposizione di tutti. </w:t>
      </w:r>
    </w:p>
    <w:p w:rsidR="005A414E" w:rsidRDefault="005A414E"/>
    <w:p w:rsidR="003170BD" w:rsidRDefault="005A414E">
      <w:r>
        <w:t>Qualora venissi eletto</w:t>
      </w:r>
      <w:r w:rsidR="003170BD">
        <w:t>, vorrei proporre un sistema formativo a strati:</w:t>
      </w:r>
    </w:p>
    <w:p w:rsidR="003170BD" w:rsidRDefault="003170BD"/>
    <w:p w:rsidR="003170BD" w:rsidRDefault="003170BD" w:rsidP="003170BD">
      <w:pPr>
        <w:pStyle w:val="Paragrafoelenco"/>
        <w:numPr>
          <w:ilvl w:val="0"/>
          <w:numId w:val="3"/>
        </w:numPr>
      </w:pPr>
      <w:r>
        <w:t xml:space="preserve">un sistema di </w:t>
      </w:r>
      <w:r w:rsidR="000F0904" w:rsidRPr="00EC48AB">
        <w:rPr>
          <w:b/>
          <w:bCs/>
          <w:i/>
          <w:iCs/>
        </w:rPr>
        <w:t>Focus Clinici</w:t>
      </w:r>
      <w:r w:rsidRPr="00EC48AB">
        <w:rPr>
          <w:b/>
          <w:bCs/>
        </w:rPr>
        <w:t>, a disposizione di tutti</w:t>
      </w:r>
      <w:r>
        <w:t>, con la partecipazione sia delle Scuole di Specializzazione che di Centri Ospedalieri di riferimento, che possa raggiungere in maniera capillare sia gli Specializzandi che tutti i Medici che vogliano approfondire argoment</w:t>
      </w:r>
      <w:r w:rsidR="000F0904">
        <w:t>i</w:t>
      </w:r>
      <w:r>
        <w:t xml:space="preserve"> specific</w:t>
      </w:r>
      <w:r w:rsidR="000F0904">
        <w:t>i</w:t>
      </w:r>
      <w:r w:rsidR="00F76368">
        <w:t>;</w:t>
      </w:r>
    </w:p>
    <w:p w:rsidR="003170BD" w:rsidRDefault="003170BD" w:rsidP="003170BD">
      <w:pPr>
        <w:pStyle w:val="Paragrafoelenco"/>
        <w:numPr>
          <w:ilvl w:val="0"/>
          <w:numId w:val="3"/>
        </w:numPr>
      </w:pPr>
      <w:r>
        <w:t xml:space="preserve">la conferma ed il </w:t>
      </w:r>
      <w:r w:rsidRPr="00EC48AB">
        <w:rPr>
          <w:b/>
          <w:bCs/>
        </w:rPr>
        <w:t xml:space="preserve">potenziamento dei </w:t>
      </w:r>
      <w:r w:rsidRPr="00EC48AB">
        <w:rPr>
          <w:b/>
          <w:bCs/>
          <w:i/>
          <w:iCs/>
        </w:rPr>
        <w:t xml:space="preserve">Percorsi Formativi </w:t>
      </w:r>
      <w:r w:rsidRPr="003170BD">
        <w:rPr>
          <w:i/>
          <w:iCs/>
        </w:rPr>
        <w:t>suddivisi per livelli</w:t>
      </w:r>
      <w:r>
        <w:t>, che ritengo un ottimo strumento di crescita specifica</w:t>
      </w:r>
      <w:r w:rsidR="00F76368">
        <w:t>;</w:t>
      </w:r>
    </w:p>
    <w:p w:rsidR="0008294D" w:rsidRDefault="003170BD" w:rsidP="003170BD">
      <w:pPr>
        <w:pStyle w:val="Paragrafoelenco"/>
        <w:numPr>
          <w:ilvl w:val="0"/>
          <w:numId w:val="3"/>
        </w:numPr>
      </w:pPr>
      <w:r w:rsidRPr="00EC48AB">
        <w:rPr>
          <w:b/>
          <w:bCs/>
        </w:rPr>
        <w:t xml:space="preserve">l’organizzazione di un </w:t>
      </w:r>
      <w:r w:rsidRPr="00EC48AB">
        <w:rPr>
          <w:b/>
          <w:bCs/>
          <w:i/>
          <w:iCs/>
        </w:rPr>
        <w:t>Evento Annuale</w:t>
      </w:r>
      <w:r w:rsidR="0008294D" w:rsidRPr="00EC48AB">
        <w:rPr>
          <w:b/>
          <w:bCs/>
          <w:i/>
          <w:iCs/>
        </w:rPr>
        <w:t xml:space="preserve"> PROXIMA</w:t>
      </w:r>
      <w:r>
        <w:t xml:space="preserve">, specificamente rivolto a Specializzandi e Neospecialisti </w:t>
      </w:r>
      <w:r w:rsidR="0008294D">
        <w:t xml:space="preserve">che permetta il coinvolgimento attivo dei Membri Proxima, e che oltre i comuni contenuti congressuali comprenda: </w:t>
      </w:r>
    </w:p>
    <w:p w:rsidR="0008294D" w:rsidRDefault="0008294D" w:rsidP="0008294D">
      <w:pPr>
        <w:pStyle w:val="Paragrafoelenco"/>
        <w:numPr>
          <w:ilvl w:val="1"/>
          <w:numId w:val="3"/>
        </w:numPr>
      </w:pPr>
      <w:r>
        <w:t xml:space="preserve"> un </w:t>
      </w:r>
      <w:r w:rsidRPr="00EC48AB">
        <w:rPr>
          <w:b/>
          <w:bCs/>
          <w:i/>
          <w:iCs/>
        </w:rPr>
        <w:t>Proxima Academy</w:t>
      </w:r>
      <w:r w:rsidR="00932F11">
        <w:t>;</w:t>
      </w:r>
    </w:p>
    <w:p w:rsidR="0008294D" w:rsidRDefault="0008294D" w:rsidP="0008294D">
      <w:pPr>
        <w:pStyle w:val="Paragrafoelenco"/>
        <w:numPr>
          <w:ilvl w:val="1"/>
          <w:numId w:val="3"/>
        </w:numPr>
      </w:pPr>
      <w:r>
        <w:t xml:space="preserve"> uno spazio di </w:t>
      </w:r>
      <w:r w:rsidRPr="00EC48AB">
        <w:rPr>
          <w:b/>
          <w:bCs/>
        </w:rPr>
        <w:t>condivisione di competenze e metodologie di ricerca</w:t>
      </w:r>
      <w:r>
        <w:t xml:space="preserve"> tra i diversi soci, la promozione di studi societari in attivazione e la presentazione di risultati di attività di ricerca dei soci</w:t>
      </w:r>
      <w:r w:rsidR="00932F11">
        <w:t>;</w:t>
      </w:r>
    </w:p>
    <w:p w:rsidR="0008294D" w:rsidRDefault="0008294D" w:rsidP="0008294D">
      <w:pPr>
        <w:pStyle w:val="Paragrafoelenco"/>
        <w:numPr>
          <w:ilvl w:val="1"/>
          <w:numId w:val="3"/>
        </w:numPr>
      </w:pPr>
      <w:r>
        <w:t xml:space="preserve">Spazi e momenti di </w:t>
      </w:r>
      <w:r w:rsidRPr="00EC48AB">
        <w:rPr>
          <w:b/>
          <w:bCs/>
        </w:rPr>
        <w:t>confronto e dibattito</w:t>
      </w:r>
      <w:r>
        <w:t xml:space="preserve"> su tematiche generali di interesse per A/R</w:t>
      </w:r>
      <w:r w:rsidR="00212817">
        <w:t xml:space="preserve"> ed eventuali occasioni di interconnessione con società europee</w:t>
      </w:r>
      <w:r w:rsidR="00932F11">
        <w:t>.</w:t>
      </w:r>
    </w:p>
    <w:p w:rsidR="00FB7C72" w:rsidRDefault="00FB7C72"/>
    <w:p w:rsidR="001B0E1E" w:rsidRDefault="001B0E1E"/>
    <w:p w:rsidR="00F76368" w:rsidRDefault="00F76368">
      <w:r>
        <w:t>Ringraziando chi di voi vorrà darmi fiducia con il suo voto, vi saluto tutti.</w:t>
      </w:r>
    </w:p>
    <w:p w:rsidR="00F76368" w:rsidRDefault="00F76368"/>
    <w:p w:rsidR="00FB7C72" w:rsidRPr="003A32AD" w:rsidRDefault="00FB7C72" w:rsidP="00FB7C7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AF5402" w:rsidRDefault="00ED2463" w:rsidP="001B0E1E">
      <w:r>
        <w:t>Matteo Giunta</w:t>
      </w:r>
    </w:p>
    <w:sectPr w:rsidR="00AF5402" w:rsidSect="0056359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9DF2DEF"/>
    <w:multiLevelType w:val="hybridMultilevel"/>
    <w:tmpl w:val="0750FDAA"/>
    <w:lvl w:ilvl="0" w:tplc="50E857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284039">
    <w:abstractNumId w:val="0"/>
  </w:num>
  <w:num w:numId="2" w16cid:durableId="2097897006">
    <w:abstractNumId w:val="1"/>
  </w:num>
  <w:num w:numId="3" w16cid:durableId="274334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9CD"/>
    <w:rsid w:val="00067D8B"/>
    <w:rsid w:val="0008294D"/>
    <w:rsid w:val="000D3AC1"/>
    <w:rsid w:val="000F0904"/>
    <w:rsid w:val="00193873"/>
    <w:rsid w:val="001B0E1E"/>
    <w:rsid w:val="001F071C"/>
    <w:rsid w:val="00212817"/>
    <w:rsid w:val="00234825"/>
    <w:rsid w:val="002F0D69"/>
    <w:rsid w:val="003170BD"/>
    <w:rsid w:val="003660C9"/>
    <w:rsid w:val="00426B0E"/>
    <w:rsid w:val="00432C06"/>
    <w:rsid w:val="0056359D"/>
    <w:rsid w:val="005A414E"/>
    <w:rsid w:val="00744BE1"/>
    <w:rsid w:val="007E76EC"/>
    <w:rsid w:val="00863777"/>
    <w:rsid w:val="008F5199"/>
    <w:rsid w:val="009004BA"/>
    <w:rsid w:val="00932F11"/>
    <w:rsid w:val="00AF5402"/>
    <w:rsid w:val="00C679CD"/>
    <w:rsid w:val="00C8790F"/>
    <w:rsid w:val="00CB0EA2"/>
    <w:rsid w:val="00E364AB"/>
    <w:rsid w:val="00EC48AB"/>
    <w:rsid w:val="00ED2463"/>
    <w:rsid w:val="00F257EC"/>
    <w:rsid w:val="00F76368"/>
    <w:rsid w:val="00F94A2F"/>
    <w:rsid w:val="00FB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C53D2E"/>
  <w15:chartTrackingRefBased/>
  <w15:docId w15:val="{887954BE-8769-444E-B4BF-44B44EAB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17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Giunta</dc:creator>
  <cp:keywords/>
  <dc:description/>
  <cp:lastModifiedBy>Matteo Giunta</cp:lastModifiedBy>
  <cp:revision>21</cp:revision>
  <dcterms:created xsi:type="dcterms:W3CDTF">2024-05-26T07:10:00Z</dcterms:created>
  <dcterms:modified xsi:type="dcterms:W3CDTF">2024-06-10T16:54:00Z</dcterms:modified>
</cp:coreProperties>
</file>