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BD77B" w14:textId="4FD4D668" w:rsidR="00582EA9" w:rsidRPr="00582EA9" w:rsidRDefault="00582EA9" w:rsidP="00582EA9">
      <w:pPr>
        <w:spacing w:after="0" w:line="240" w:lineRule="auto"/>
        <w:outlineLvl w:val="3"/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861E37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LETTERA DI INTENTI</w:t>
      </w:r>
    </w:p>
    <w:p w14:paraId="3C1F05A1" w14:textId="591C5B64" w:rsidR="00D438E0" w:rsidRPr="00861E37" w:rsidRDefault="006974FF" w:rsidP="00D438E0">
      <w:pPr>
        <w:spacing w:after="0" w:line="240" w:lineRule="auto"/>
        <w:ind w:firstLine="720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La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ricerca, la condivisione delle scoperte e </w:t>
      </w:r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la discussione scientifica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sono elementi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fondamentali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per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elevare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la qualità delle cure.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In questo, le società scientifiche possono svolgere un ruolo importantissimo, attraverso l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a creazione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di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collaborazion</w:t>
      </w:r>
      <w:r w:rsidR="008B4AA0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i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network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, </w:t>
      </w:r>
      <w:r w:rsidR="000E7078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lo sviluppo di progetti di ricerca </w:t>
      </w:r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e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la produzio</w:t>
      </w:r>
      <w:r w:rsidR="00861E37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ne 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di documenti che supportano l’attività clinica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15279DED" w14:textId="69915654" w:rsidR="00582EA9" w:rsidRPr="00861E37" w:rsidRDefault="00D438E0" w:rsidP="000E7078">
      <w:pPr>
        <w:spacing w:after="0" w:line="240" w:lineRule="auto"/>
        <w:ind w:firstLine="720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Queste sono le ragioni fondamentali per le quali ho deciso di candidarmi a responsabile del Comitato Scientifico della nostra società. Chi mi conosce sa che</w:t>
      </w:r>
      <w:r w:rsidR="006974FF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da sempre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ricercare, scoprire e discutere sono la </w:t>
      </w:r>
      <w:proofErr w:type="gramStart"/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mia  ‘</w:t>
      </w:r>
      <w:proofErr w:type="gramEnd"/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vision’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della professione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il motore che mi spinge</w:t>
      </w:r>
      <w:r w:rsidR="00861E37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2233EE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giorno per giorno</w:t>
      </w:r>
      <w:r w:rsidR="000E7078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a cercare</w:t>
      </w:r>
      <w:r w:rsidR="00861E37"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una via per migliorare.</w:t>
      </w:r>
    </w:p>
    <w:p w14:paraId="7C815CBA" w14:textId="0154FCD0" w:rsidR="002233EE" w:rsidRPr="00861E37" w:rsidRDefault="00861E37" w:rsidP="00582EA9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Quelli che seguono sono alcuni spunti su cose che mi piacerebbe realizzare, alcuni fattibili a breve altri che richiedono più tempo e la partecipazione di tutti </w:t>
      </w:r>
    </w:p>
    <w:p w14:paraId="26A41AE4" w14:textId="77777777" w:rsidR="00861E37" w:rsidRPr="00861E37" w:rsidRDefault="00861E37" w:rsidP="00861E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861E37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Continuità Operativa</w:t>
      </w:r>
      <w:r w:rsidRP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: La continuità con il lavoro svolto dal precedente comitato è fondamentale. Intendo proseguire con i progetti già avviati, garantendo stabilità e coerenza. Valorizzare le competenze acquisite e migliorare i progetti esistenti sarà una priorità per mantenere alto il livello qualitativo delle nostre attività.</w:t>
      </w:r>
    </w:p>
    <w:p w14:paraId="528C78F3" w14:textId="6B79F7F5" w:rsidR="00861E37" w:rsidRPr="00582EA9" w:rsidRDefault="00861E37" w:rsidP="00861E37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Network Scientifico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: Creare un network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per la ricerca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solido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strutturato con appropriati strumenti, come piattaforme elettroniche e CRO dedicato societario. Il network strutturato 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è essenziale per favorire la collaborazione e lo scambio di conoscenze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per sviluppare 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partnership con altre società scientifiche nazionali e internazionali </w:t>
      </w:r>
    </w:p>
    <w:p w14:paraId="1D29A3CD" w14:textId="56E8C173" w:rsidR="00582EA9" w:rsidRPr="00582EA9" w:rsidRDefault="00582EA9" w:rsidP="00582EA9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Coinvolgimento delle Sezioni </w:t>
      </w:r>
      <w:r w:rsidR="00861E37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e dei Consigli regionali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: È importante incrementare il coinvolgimento delle sezioni </w:t>
      </w:r>
      <w:r w:rsid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scientifiche e dei network regionali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nelle attività del comitato. Ogni sezione</w:t>
      </w:r>
      <w:r w:rsidR="00861E37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regione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ha delle specificità che devono essere valorizzate. Promuovere l'interazione tra le sezioni e il comitato ci aiuterà a creare una maggiore coesione e a condividere obiettivi comuni.</w:t>
      </w:r>
    </w:p>
    <w:p w14:paraId="617DB3A8" w14:textId="1B693091" w:rsidR="00582EA9" w:rsidRPr="00582EA9" w:rsidRDefault="00582EA9" w:rsidP="00582EA9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Collaborazione con Proxima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: 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La collaborazione con 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Proxima sarà 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rafforzata per sviluppare attività scientifiche rivolte ai giovani membri che vogliano contribuire in maniera concreta allo sviluppo scientifico della disciplina e della società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.</w:t>
      </w:r>
    </w:p>
    <w:p w14:paraId="430F9C6F" w14:textId="77777777" w:rsidR="000E7078" w:rsidRPr="00582EA9" w:rsidRDefault="000E7078" w:rsidP="000E7078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Documenti Scientifici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: Supportare la produzione e la diffusione di documenti scientifici di alta qualità è un obiettivo primario. 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La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pubblicazione di linee guida, review e articoli di aggiornamento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societari sono la base per la formazione continua e per le scelte appropriate nell’ attività clinica.</w:t>
      </w:r>
    </w:p>
    <w:p w14:paraId="2E62191C" w14:textId="68D28974" w:rsidR="00582EA9" w:rsidRPr="00582EA9" w:rsidRDefault="00582EA9" w:rsidP="00582EA9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Fondi per la Ricerca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: Ottenere finanziamenti per progetti di ricerca innovativi è essenziale per il nostro sviluppo scientifico. 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Interagirò 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con enti pubblici e privati per incrementare i fondi disponibili</w:t>
      </w:r>
      <w:r w:rsidR="00437D0C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così da garantire risorse adeguate </w:t>
      </w:r>
      <w:r w:rsidR="00437D0C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alle</w:t>
      </w:r>
      <w:r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nostre attività di ricerca.</w:t>
      </w:r>
    </w:p>
    <w:p w14:paraId="2A71B75F" w14:textId="0FF2D40A" w:rsidR="00582EA9" w:rsidRPr="00582EA9" w:rsidRDefault="000E7078" w:rsidP="00582EA9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Team-working, </w:t>
      </w:r>
      <w:r w:rsidR="00582EA9"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Trasparenza</w:t>
      </w:r>
      <w:r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</w:t>
      </w:r>
      <w:r w:rsidR="00582EA9"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e Comunicazione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: 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Il lavoro di squadra, l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a trasparenza nelle decisioni e nella gestione delle risorse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e la comunicazione delle attività ai membri della società, attraverso spazi dedicati sul portale SIAARTI, sono gli elementi su cui si baserà l’attività del comitato scientifico.</w:t>
      </w:r>
    </w:p>
    <w:p w14:paraId="67948C41" w14:textId="77777777" w:rsidR="00582EA9" w:rsidRPr="00582EA9" w:rsidRDefault="00582EA9" w:rsidP="00582EA9">
      <w:pPr>
        <w:spacing w:after="0" w:line="240" w:lineRule="auto"/>
        <w:jc w:val="both"/>
        <w:outlineLvl w:val="2"/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582EA9">
        <w:rPr>
          <w:rFonts w:ascii="Candara" w:eastAsia="Times New Roman" w:hAnsi="Candara" w:cs="Times New Roman"/>
          <w:b/>
          <w:bCs/>
          <w:kern w:val="0"/>
          <w:sz w:val="24"/>
          <w:szCs w:val="24"/>
          <w:lang w:val="it-IT"/>
          <w14:ligatures w14:val="none"/>
        </w:rPr>
        <w:t>Conclusione</w:t>
      </w:r>
    </w:p>
    <w:p w14:paraId="48D58429" w14:textId="2AF41ABB" w:rsidR="00582EA9" w:rsidRPr="00582EA9" w:rsidRDefault="000E7078" w:rsidP="00582EA9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In Conclusione, spero di avervi persuaso che l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a mia visione per il futuro del Comitato Scientifico si basa su continuità, 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coinvolgimento, 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collaborazione e innovazione. Il mio obiettivo è rafforzare il nostro ruolo nel panorama scientifico nazionale e internazionale, creando 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opportunità e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 stimol</w:t>
      </w:r>
      <w:r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 xml:space="preserve">i </w:t>
      </w:r>
      <w:r w:rsidR="00582EA9" w:rsidRPr="00582EA9">
        <w:rPr>
          <w:rFonts w:ascii="Candara" w:eastAsia="Times New Roman" w:hAnsi="Candara" w:cs="Times New Roman"/>
          <w:kern w:val="0"/>
          <w:sz w:val="24"/>
          <w:szCs w:val="24"/>
          <w:lang w:val="it-IT"/>
          <w14:ligatures w14:val="none"/>
        </w:rPr>
        <w:t>per tutti i membri.</w:t>
      </w:r>
    </w:p>
    <w:p w14:paraId="7B98A905" w14:textId="77777777" w:rsidR="00000000" w:rsidRPr="00582EA9" w:rsidRDefault="00000000">
      <w:pPr>
        <w:rPr>
          <w:lang w:val="it-IT"/>
        </w:rPr>
      </w:pPr>
    </w:p>
    <w:sectPr w:rsidR="00285521" w:rsidRPr="00582EA9" w:rsidSect="008E646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B3728"/>
    <w:multiLevelType w:val="multilevel"/>
    <w:tmpl w:val="5172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0tTQyNzE0Njc2MbVQ0lEKTi0uzszPAykwrAUAoRO4kSwAAAA="/>
  </w:docVars>
  <w:rsids>
    <w:rsidRoot w:val="00582EA9"/>
    <w:rsid w:val="000E7078"/>
    <w:rsid w:val="001168DD"/>
    <w:rsid w:val="002233EE"/>
    <w:rsid w:val="003A25F0"/>
    <w:rsid w:val="00414A5B"/>
    <w:rsid w:val="00437D0C"/>
    <w:rsid w:val="00582EA9"/>
    <w:rsid w:val="005F135A"/>
    <w:rsid w:val="006974FF"/>
    <w:rsid w:val="007E773E"/>
    <w:rsid w:val="00861E37"/>
    <w:rsid w:val="008B4AA0"/>
    <w:rsid w:val="008E6460"/>
    <w:rsid w:val="008F5FD6"/>
    <w:rsid w:val="009374CF"/>
    <w:rsid w:val="00AF19F8"/>
    <w:rsid w:val="00AF44E0"/>
    <w:rsid w:val="00CB2615"/>
    <w:rsid w:val="00D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64E3"/>
  <w15:chartTrackingRefBased/>
  <w15:docId w15:val="{124856BE-6D03-4FD5-85EA-210F8975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2E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8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E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E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E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2E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82E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E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E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E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E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E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E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E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E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E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E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EA9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8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582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CF9A0D-E1E1-4395-8808-ED867954BB7F}">
  <we:reference id="wa200001361" version="2.89.0.0" store="it-IT" storeType="OMEX"/>
  <we:alternateReferences>
    <we:reference id="wa200001361" version="2.89.0.0" store="" storeType="OMEX"/>
  </we:alternateReferences>
  <we:properties>
    <we:property name="paperpal-document-id" value="&quot;3ac5095d-0655-493e-bf13-7a462acd273b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Conclusione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girardis</dc:creator>
  <cp:keywords/>
  <dc:description/>
  <cp:lastModifiedBy>massimo girardis</cp:lastModifiedBy>
  <cp:revision>2</cp:revision>
  <dcterms:created xsi:type="dcterms:W3CDTF">2024-06-07T11:38:00Z</dcterms:created>
  <dcterms:modified xsi:type="dcterms:W3CDTF">2024-06-07T11:38:00Z</dcterms:modified>
</cp:coreProperties>
</file>