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343A" w14:textId="022F6F8A" w:rsidR="00AA253F" w:rsidRPr="00C43C20" w:rsidRDefault="005859A7" w:rsidP="00971F76">
      <w:pPr>
        <w:pStyle w:val="Heading1"/>
        <w:spacing w:before="80"/>
      </w:pPr>
      <w:r w:rsidRPr="00C43C20">
        <w:t>PROJECT MANAGER</w:t>
      </w:r>
      <w:r w:rsidR="00C43C20">
        <w:t xml:space="preserve"> </w:t>
      </w:r>
      <w:r w:rsidR="00851704" w:rsidRPr="00C43C20">
        <w:t xml:space="preserve">– </w:t>
      </w:r>
      <w:r w:rsidR="007220A4" w:rsidRPr="00C43C20">
        <w:t xml:space="preserve">military &amp; public sector </w:t>
      </w:r>
      <w:r w:rsidR="00851704" w:rsidRPr="00C43C20">
        <w:t>EXPERTISE</w:t>
      </w:r>
    </w:p>
    <w:p w14:paraId="2BFB343B" w14:textId="67A77BFF" w:rsidR="0002483F" w:rsidRDefault="00227935" w:rsidP="00E640B1">
      <w:pPr>
        <w:pStyle w:val="ListParagraph"/>
        <w:numPr>
          <w:ilvl w:val="0"/>
          <w:numId w:val="8"/>
        </w:numPr>
        <w:spacing w:before="120" w:after="120"/>
        <w:contextualSpacing w:val="0"/>
      </w:pPr>
      <w:r>
        <w:t xml:space="preserve">Strategic leader </w:t>
      </w:r>
      <w:r w:rsidR="005058A2">
        <w:t>with experienced t</w:t>
      </w:r>
      <w:r>
        <w:t>rack record of delivering</w:t>
      </w:r>
      <w:r w:rsidR="008B7827">
        <w:t xml:space="preserve"> cost efficient,</w:t>
      </w:r>
      <w:r>
        <w:t xml:space="preserve"> innovative solutions that </w:t>
      </w:r>
      <w:r w:rsidR="008B7827">
        <w:t xml:space="preserve">improved </w:t>
      </w:r>
      <w:r>
        <w:t xml:space="preserve">government </w:t>
      </w:r>
      <w:r w:rsidR="008B7827">
        <w:t xml:space="preserve">and military </w:t>
      </w:r>
      <w:r>
        <w:t>systems.</w:t>
      </w:r>
      <w:r w:rsidR="00CF7684">
        <w:t xml:space="preserve"> </w:t>
      </w:r>
    </w:p>
    <w:p w14:paraId="03D179A7" w14:textId="7D993661" w:rsidR="00EC2A8A" w:rsidRDefault="00227935" w:rsidP="003800F3">
      <w:pPr>
        <w:pStyle w:val="ListParagraph"/>
        <w:numPr>
          <w:ilvl w:val="0"/>
          <w:numId w:val="8"/>
        </w:numPr>
        <w:spacing w:before="120" w:after="120"/>
        <w:contextualSpacing w:val="0"/>
      </w:pPr>
      <w:r w:rsidRPr="003E3898">
        <w:rPr>
          <w:noProof/>
        </w:rPr>
        <w:t xml:space="preserve">Dynamic relationship-builder and project manager with proven </w:t>
      </w:r>
      <w:r w:rsidR="00CF7684" w:rsidRPr="003E3898">
        <w:rPr>
          <w:noProof/>
        </w:rPr>
        <w:t>ability to coordinate multiple complex initiatives</w:t>
      </w:r>
      <w:r w:rsidRPr="003E3898">
        <w:rPr>
          <w:noProof/>
        </w:rPr>
        <w:t xml:space="preserve"> at once and partner across diverse stakeholders to achieve objectives.</w:t>
      </w:r>
    </w:p>
    <w:p w14:paraId="4459F466" w14:textId="473C5509" w:rsidR="00CF7684" w:rsidRDefault="00227935" w:rsidP="008B62BE">
      <w:pPr>
        <w:pStyle w:val="ListParagraph"/>
        <w:numPr>
          <w:ilvl w:val="0"/>
          <w:numId w:val="8"/>
        </w:numPr>
        <w:spacing w:before="120" w:after="120"/>
        <w:contextualSpacing w:val="0"/>
      </w:pPr>
      <w:r>
        <w:t>Top</w:t>
      </w:r>
      <w:r w:rsidR="004D6AEF">
        <w:t xml:space="preserve"> Secret / SCI</w:t>
      </w:r>
      <w:r w:rsidR="00CF7684">
        <w:t xml:space="preserve"> </w:t>
      </w:r>
      <w:r w:rsidR="004D6AEF">
        <w:t xml:space="preserve">security </w:t>
      </w:r>
      <w:r w:rsidR="00CF7684">
        <w:t>clearance.</w:t>
      </w:r>
    </w:p>
    <w:p w14:paraId="2BFB3440" w14:textId="77777777" w:rsidR="008F747E" w:rsidRPr="00C43C20" w:rsidRDefault="008F747E" w:rsidP="007E0F72">
      <w:pPr>
        <w:pStyle w:val="Heading1"/>
        <w:spacing w:before="280"/>
        <w:rPr>
          <w:sz w:val="22"/>
        </w:rPr>
      </w:pPr>
      <w:r w:rsidRPr="00C43C20">
        <w:rPr>
          <w:sz w:val="22"/>
        </w:rPr>
        <w:t>core competencies</w:t>
      </w:r>
    </w:p>
    <w:p w14:paraId="02DB28C6" w14:textId="77777777" w:rsidR="000E6408" w:rsidRDefault="00CF7684" w:rsidP="007750A4">
      <w:pPr>
        <w:spacing w:before="60" w:after="60"/>
        <w:jc w:val="center"/>
      </w:pPr>
      <w:r>
        <w:t xml:space="preserve">Strategic Planning </w:t>
      </w:r>
      <w:r w:rsidR="004F66AA" w:rsidRPr="00FB66A3">
        <w:t>•</w:t>
      </w:r>
      <w:r w:rsidR="003110C1">
        <w:t xml:space="preserve"> </w:t>
      </w:r>
      <w:r>
        <w:t xml:space="preserve">City </w:t>
      </w:r>
      <w:r w:rsidR="00FA705B">
        <w:t>Management</w:t>
      </w:r>
      <w:r w:rsidR="004F66AA" w:rsidRPr="00FB66A3">
        <w:t xml:space="preserve"> </w:t>
      </w:r>
      <w:r w:rsidR="00970878" w:rsidRPr="00FB66A3">
        <w:t>•</w:t>
      </w:r>
      <w:r w:rsidR="003110C1">
        <w:t xml:space="preserve"> </w:t>
      </w:r>
      <w:r>
        <w:t>Business Process Improvements</w:t>
      </w:r>
      <w:r w:rsidR="00970878" w:rsidRPr="00FB66A3">
        <w:t xml:space="preserve"> •</w:t>
      </w:r>
      <w:r>
        <w:t xml:space="preserve"> </w:t>
      </w:r>
    </w:p>
    <w:p w14:paraId="46341B01" w14:textId="714E51C5" w:rsidR="000E6408" w:rsidRDefault="00CF7684" w:rsidP="000E6408">
      <w:pPr>
        <w:spacing w:before="60" w:after="60"/>
        <w:jc w:val="center"/>
      </w:pPr>
      <w:r>
        <w:t xml:space="preserve">Operations Management </w:t>
      </w:r>
      <w:r w:rsidR="00970878" w:rsidRPr="00FB66A3">
        <w:t xml:space="preserve">• </w:t>
      </w:r>
      <w:r>
        <w:t>Systems Development</w:t>
      </w:r>
      <w:r w:rsidR="00970878" w:rsidRPr="00FB66A3">
        <w:t xml:space="preserve"> • </w:t>
      </w:r>
      <w:r>
        <w:t xml:space="preserve">Relationship Management </w:t>
      </w:r>
      <w:r w:rsidR="00970878" w:rsidRPr="00FB66A3">
        <w:t xml:space="preserve">• </w:t>
      </w:r>
    </w:p>
    <w:p w14:paraId="2BFB3443" w14:textId="1A189EE2" w:rsidR="007750A4" w:rsidRPr="00FB66A3" w:rsidRDefault="00CF7684" w:rsidP="000E6408">
      <w:pPr>
        <w:spacing w:before="60" w:after="60"/>
        <w:jc w:val="center"/>
      </w:pPr>
      <w:r>
        <w:t xml:space="preserve">Project Management </w:t>
      </w:r>
      <w:r w:rsidR="004F66AA" w:rsidRPr="00FB66A3">
        <w:t>•</w:t>
      </w:r>
      <w:r w:rsidR="003110C1">
        <w:t xml:space="preserve"> </w:t>
      </w:r>
      <w:r>
        <w:t>Budgeting</w:t>
      </w:r>
      <w:r w:rsidR="00970878" w:rsidRPr="00FB66A3">
        <w:t xml:space="preserve"> </w:t>
      </w:r>
      <w:r w:rsidR="00087927" w:rsidRPr="00FB66A3">
        <w:t>•</w:t>
      </w:r>
      <w:r w:rsidR="003110C1">
        <w:t xml:space="preserve"> </w:t>
      </w:r>
      <w:r>
        <w:t>Change Management</w:t>
      </w:r>
      <w:r w:rsidR="004F66AA" w:rsidRPr="00FB66A3">
        <w:t xml:space="preserve"> </w:t>
      </w:r>
      <w:r w:rsidR="00970878" w:rsidRPr="00FB66A3">
        <w:t>•</w:t>
      </w:r>
      <w:r>
        <w:t xml:space="preserve"> </w:t>
      </w:r>
      <w:r w:rsidR="00FA705B">
        <w:t>Customer Service</w:t>
      </w:r>
    </w:p>
    <w:p w14:paraId="2BFB3445" w14:textId="2B5656C8" w:rsidR="00AA253F" w:rsidRPr="00C43C20" w:rsidRDefault="00196D6A" w:rsidP="007E0F72">
      <w:pPr>
        <w:pStyle w:val="Heading1"/>
        <w:spacing w:before="280"/>
      </w:pPr>
      <w:r w:rsidRPr="00C43C20">
        <w:t xml:space="preserve">professional </w:t>
      </w:r>
      <w:r w:rsidR="00AA253F" w:rsidRPr="00C43C20">
        <w:t>Experience</w:t>
      </w:r>
    </w:p>
    <w:p w14:paraId="2BFB3447" w14:textId="2F970597" w:rsidR="00AA253F" w:rsidRPr="001361A5" w:rsidRDefault="00B77835" w:rsidP="00B77835">
      <w:pPr>
        <w:tabs>
          <w:tab w:val="clear" w:pos="7650"/>
          <w:tab w:val="left" w:pos="7920"/>
        </w:tabs>
        <w:spacing w:after="0"/>
      </w:pPr>
      <w:r w:rsidRPr="00C466D6">
        <w:rPr>
          <w:rStyle w:val="GreenExpanded"/>
          <w:noProof/>
        </w:rPr>
        <w:t>director</w:t>
      </w:r>
      <w:r>
        <w:rPr>
          <w:rStyle w:val="GreenExpanded"/>
        </w:rPr>
        <w:t xml:space="preserve"> of strategic planning</w:t>
      </w:r>
      <w:r w:rsidR="008F747E" w:rsidRPr="00196D6A">
        <w:rPr>
          <w:rStyle w:val="GreenExpanded"/>
          <w:b w:val="0"/>
        </w:rPr>
        <w:t>–</w:t>
      </w:r>
      <w:r w:rsidR="0044636E">
        <w:rPr>
          <w:rStyle w:val="GreenExpanded"/>
        </w:rPr>
        <w:t xml:space="preserve"> </w:t>
      </w:r>
      <w:r w:rsidR="005058A2">
        <w:rPr>
          <w:i/>
        </w:rPr>
        <w:t>Installation Management, U</w:t>
      </w:r>
      <w:r w:rsidRPr="005058A2">
        <w:rPr>
          <w:i/>
        </w:rPr>
        <w:t xml:space="preserve">.S. </w:t>
      </w:r>
      <w:r w:rsidR="0063409E" w:rsidRPr="005058A2">
        <w:rPr>
          <w:i/>
        </w:rPr>
        <w:t>Army</w:t>
      </w:r>
      <w:r w:rsidR="003110C1">
        <w:tab/>
      </w:r>
      <w:r w:rsidR="0063409E">
        <w:t>2018 – Present</w:t>
      </w:r>
      <w:r w:rsidR="00970878">
        <w:t xml:space="preserve">; </w:t>
      </w:r>
      <w:r w:rsidR="005058A2">
        <w:t>Pentagon, DC</w:t>
      </w:r>
    </w:p>
    <w:p w14:paraId="2BFB3448" w14:textId="2E1D470D" w:rsidR="005624BB" w:rsidRPr="00FF2CC5" w:rsidRDefault="00A905FF" w:rsidP="00E0167D">
      <w:pPr>
        <w:tabs>
          <w:tab w:val="clear" w:pos="7650"/>
          <w:tab w:val="left" w:pos="270"/>
        </w:tabs>
        <w:spacing w:after="0"/>
      </w:pPr>
      <w:r>
        <w:rPr>
          <w:iCs/>
        </w:rPr>
        <w:t>D</w:t>
      </w:r>
      <w:r w:rsidR="00BC7657">
        <w:rPr>
          <w:iCs/>
        </w:rPr>
        <w:t>evelops Army</w:t>
      </w:r>
      <w:r w:rsidR="00FF2CC5" w:rsidRPr="00FF2CC5">
        <w:rPr>
          <w:iCs/>
        </w:rPr>
        <w:t xml:space="preserve"> Installation Manag</w:t>
      </w:r>
      <w:r w:rsidR="00D552A7">
        <w:rPr>
          <w:iCs/>
        </w:rPr>
        <w:t>ement strategic goals. Conduct industry research, educate</w:t>
      </w:r>
      <w:r w:rsidR="00FF2CC5" w:rsidRPr="00FF2CC5">
        <w:rPr>
          <w:iCs/>
        </w:rPr>
        <w:t xml:space="preserve"> Army</w:t>
      </w:r>
      <w:r w:rsidR="00D552A7">
        <w:rPr>
          <w:iCs/>
        </w:rPr>
        <w:t xml:space="preserve"> senior leaders, and facilitate</w:t>
      </w:r>
      <w:r w:rsidR="00FF2CC5" w:rsidRPr="00FF2CC5">
        <w:rPr>
          <w:iCs/>
        </w:rPr>
        <w:t xml:space="preserve"> strategic planning workshops. </w:t>
      </w:r>
      <w:r w:rsidR="00D552A7">
        <w:rPr>
          <w:iCs/>
        </w:rPr>
        <w:t>Integrate</w:t>
      </w:r>
      <w:r w:rsidR="00FF2CC5" w:rsidRPr="00FF2CC5">
        <w:rPr>
          <w:iCs/>
        </w:rPr>
        <w:t xml:space="preserve"> systems, structure, values, and culture into comprehens</w:t>
      </w:r>
      <w:r w:rsidR="00BB53CD">
        <w:rPr>
          <w:iCs/>
        </w:rPr>
        <w:t>ive strategy for</w:t>
      </w:r>
      <w:r w:rsidR="008551FE">
        <w:rPr>
          <w:iCs/>
        </w:rPr>
        <w:t xml:space="preserve"> the</w:t>
      </w:r>
      <w:r w:rsidR="00BB53CD">
        <w:rPr>
          <w:iCs/>
        </w:rPr>
        <w:t xml:space="preserve"> $15.7 billion enterprise</w:t>
      </w:r>
      <w:r w:rsidR="00FF2CC5" w:rsidRPr="00FF2CC5">
        <w:rPr>
          <w:iCs/>
        </w:rPr>
        <w:t xml:space="preserve"> </w:t>
      </w:r>
      <w:r w:rsidR="00D552A7">
        <w:rPr>
          <w:iCs/>
        </w:rPr>
        <w:t xml:space="preserve">consisting </w:t>
      </w:r>
      <w:r w:rsidR="008551FE">
        <w:rPr>
          <w:iCs/>
        </w:rPr>
        <w:t>of 156</w:t>
      </w:r>
      <w:r w:rsidR="00FF2CC5" w:rsidRPr="00FF2CC5">
        <w:rPr>
          <w:iCs/>
        </w:rPr>
        <w:t xml:space="preserve"> global Army installations.</w:t>
      </w:r>
    </w:p>
    <w:p w14:paraId="15F1D81D" w14:textId="711D8CCD" w:rsidR="00B77835" w:rsidRDefault="008208F4" w:rsidP="00FF2CC5">
      <w:pPr>
        <w:pStyle w:val="ListParagraph"/>
        <w:numPr>
          <w:ilvl w:val="0"/>
          <w:numId w:val="10"/>
        </w:numPr>
        <w:shd w:val="clear" w:color="auto" w:fill="FFFFFF"/>
        <w:rPr>
          <w:color w:val="000000"/>
          <w:spacing w:val="-4"/>
        </w:rPr>
      </w:pPr>
      <w:r>
        <w:rPr>
          <w:noProof/>
          <w:color w:val="000000"/>
          <w:spacing w:val="-4"/>
        </w:rPr>
        <w:t>Authored</w:t>
      </w:r>
      <w:r w:rsidR="00F408E2" w:rsidRPr="009D7D78">
        <w:rPr>
          <w:color w:val="000000"/>
          <w:spacing w:val="-4"/>
        </w:rPr>
        <w:t xml:space="preserve"> </w:t>
      </w:r>
      <w:r w:rsidR="004D6AEF">
        <w:rPr>
          <w:color w:val="000000"/>
          <w:spacing w:val="-4"/>
        </w:rPr>
        <w:t xml:space="preserve">the </w:t>
      </w:r>
      <w:r w:rsidR="00F408E2" w:rsidRPr="009D7D78">
        <w:rPr>
          <w:color w:val="000000"/>
          <w:spacing w:val="-4"/>
        </w:rPr>
        <w:t>Army</w:t>
      </w:r>
      <w:r w:rsidR="004D6AEF">
        <w:rPr>
          <w:color w:val="000000"/>
          <w:spacing w:val="-4"/>
        </w:rPr>
        <w:t>’s</w:t>
      </w:r>
      <w:r w:rsidR="00F408E2" w:rsidRPr="009D7D78">
        <w:rPr>
          <w:color w:val="000000"/>
          <w:spacing w:val="-4"/>
        </w:rPr>
        <w:t xml:space="preserve"> Modernization Strategy</w:t>
      </w:r>
      <w:r w:rsidR="00D552A7">
        <w:rPr>
          <w:color w:val="000000"/>
          <w:spacing w:val="-4"/>
        </w:rPr>
        <w:t xml:space="preserve"> (AMS</w:t>
      </w:r>
      <w:r w:rsidR="004D6AEF">
        <w:rPr>
          <w:color w:val="000000"/>
          <w:spacing w:val="-4"/>
        </w:rPr>
        <w:t>)</w:t>
      </w:r>
      <w:r w:rsidR="00F408E2" w:rsidRPr="009D7D78">
        <w:rPr>
          <w:color w:val="000000"/>
          <w:spacing w:val="-4"/>
        </w:rPr>
        <w:t xml:space="preserve"> </w:t>
      </w:r>
      <w:r w:rsidR="00B77835" w:rsidRPr="009D7D78">
        <w:rPr>
          <w:color w:val="000000"/>
          <w:spacing w:val="-4"/>
        </w:rPr>
        <w:t>for Facilities</w:t>
      </w:r>
      <w:r>
        <w:rPr>
          <w:color w:val="000000"/>
          <w:spacing w:val="-4"/>
        </w:rPr>
        <w:t xml:space="preserve">. AMS </w:t>
      </w:r>
      <w:r w:rsidR="00FF2CC5">
        <w:rPr>
          <w:color w:val="000000"/>
          <w:spacing w:val="-4"/>
        </w:rPr>
        <w:t>demonstrat</w:t>
      </w:r>
      <w:r>
        <w:rPr>
          <w:color w:val="000000"/>
          <w:spacing w:val="-4"/>
        </w:rPr>
        <w:t>es</w:t>
      </w:r>
      <w:r w:rsidR="00FF2CC5">
        <w:rPr>
          <w:color w:val="000000"/>
          <w:spacing w:val="-4"/>
        </w:rPr>
        <w:t xml:space="preserve"> how </w:t>
      </w:r>
      <w:r>
        <w:rPr>
          <w:color w:val="000000"/>
          <w:spacing w:val="-4"/>
        </w:rPr>
        <w:t xml:space="preserve">the </w:t>
      </w:r>
      <w:r w:rsidR="00FF2CC5">
        <w:rPr>
          <w:color w:val="000000"/>
          <w:spacing w:val="-4"/>
        </w:rPr>
        <w:t>Army will compete in multi-domain operations by modernizing its infrastructure and services</w:t>
      </w:r>
      <w:r>
        <w:rPr>
          <w:color w:val="000000"/>
          <w:spacing w:val="-4"/>
        </w:rPr>
        <w:t xml:space="preserve"> designed to make them more efficient, reduce costs, more resilient, and improve readiness</w:t>
      </w:r>
      <w:r w:rsidR="00FF2CC5">
        <w:rPr>
          <w:color w:val="000000"/>
          <w:spacing w:val="-4"/>
        </w:rPr>
        <w:t>.</w:t>
      </w:r>
    </w:p>
    <w:p w14:paraId="22513D8D" w14:textId="0182EE7A" w:rsidR="005058A2" w:rsidRPr="005058A2" w:rsidRDefault="005058A2" w:rsidP="005058A2">
      <w:pPr>
        <w:pStyle w:val="ListParagraph"/>
        <w:numPr>
          <w:ilvl w:val="0"/>
          <w:numId w:val="10"/>
        </w:numPr>
        <w:tabs>
          <w:tab w:val="clear" w:pos="7650"/>
          <w:tab w:val="left" w:pos="270"/>
        </w:tabs>
        <w:spacing w:before="120" w:after="120"/>
        <w:contextualSpacing w:val="0"/>
      </w:pPr>
      <w:r>
        <w:t xml:space="preserve">Researched, analyzed, and generated the “Installations of the Future” implementation plan. The plan operationalized </w:t>
      </w:r>
      <w:r w:rsidR="00590A68">
        <w:t xml:space="preserve">the vision by </w:t>
      </w:r>
      <w:r w:rsidR="0073034A">
        <w:t>road mapping</w:t>
      </w:r>
      <w:r w:rsidR="00590A68">
        <w:t xml:space="preserve"> the strategic communication plan, the </w:t>
      </w:r>
      <w:r w:rsidR="000E6408">
        <w:t xml:space="preserve">capabilities development plan, the procurement plan, and the governance plan.  </w:t>
      </w:r>
    </w:p>
    <w:p w14:paraId="2BFB344F" w14:textId="6328876D" w:rsidR="00966D63" w:rsidRPr="001361A5" w:rsidRDefault="00A77DFE" w:rsidP="00A72B1E">
      <w:pPr>
        <w:keepNext/>
        <w:tabs>
          <w:tab w:val="clear" w:pos="7650"/>
          <w:tab w:val="left" w:pos="7560"/>
        </w:tabs>
        <w:spacing w:before="280" w:after="0"/>
      </w:pPr>
      <w:r>
        <w:rPr>
          <w:b/>
          <w:caps/>
          <w:color w:val="344674" w:themeColor="text2" w:themeShade="BF"/>
        </w:rPr>
        <w:t>City MANAGER</w:t>
      </w:r>
      <w:r w:rsidR="00672D9A" w:rsidRPr="0063409E">
        <w:rPr>
          <w:b/>
          <w:caps/>
          <w:color w:val="344674" w:themeColor="text2" w:themeShade="BF"/>
        </w:rPr>
        <w:t xml:space="preserve"> </w:t>
      </w:r>
      <w:r w:rsidR="00672D9A">
        <w:rPr>
          <w:b/>
          <w:caps/>
          <w:color w:val="344674" w:themeColor="text2" w:themeShade="BF"/>
        </w:rPr>
        <w:t xml:space="preserve">/ </w:t>
      </w:r>
      <w:r w:rsidR="0063409E" w:rsidRPr="0063409E">
        <w:rPr>
          <w:b/>
          <w:caps/>
          <w:color w:val="344674" w:themeColor="text2" w:themeShade="BF"/>
        </w:rPr>
        <w:t xml:space="preserve">GARRISON COMMANDER </w:t>
      </w:r>
      <w:r w:rsidR="00786D65" w:rsidRPr="00196D6A">
        <w:rPr>
          <w:rStyle w:val="GreenExpanded"/>
          <w:b w:val="0"/>
        </w:rPr>
        <w:t>–</w:t>
      </w:r>
      <w:r w:rsidR="00786D65">
        <w:rPr>
          <w:rStyle w:val="GreenExpanded"/>
        </w:rPr>
        <w:t xml:space="preserve"> </w:t>
      </w:r>
      <w:r w:rsidR="0063409E" w:rsidRPr="0063409E">
        <w:rPr>
          <w:i/>
        </w:rPr>
        <w:t>U</w:t>
      </w:r>
      <w:r w:rsidR="0063409E">
        <w:rPr>
          <w:i/>
        </w:rPr>
        <w:t>.</w:t>
      </w:r>
      <w:r w:rsidR="0063409E" w:rsidRPr="0063409E">
        <w:rPr>
          <w:i/>
        </w:rPr>
        <w:t>S</w:t>
      </w:r>
      <w:r w:rsidR="0063409E">
        <w:rPr>
          <w:i/>
        </w:rPr>
        <w:t>.</w:t>
      </w:r>
      <w:r w:rsidR="0063409E" w:rsidRPr="0063409E">
        <w:rPr>
          <w:i/>
        </w:rPr>
        <w:t xml:space="preserve"> Army</w:t>
      </w:r>
      <w:r w:rsidR="003110C1">
        <w:tab/>
      </w:r>
      <w:r w:rsidR="0063409E">
        <w:t>2016 – 2018</w:t>
      </w:r>
      <w:r w:rsidR="00980E52">
        <w:t xml:space="preserve">; </w:t>
      </w:r>
      <w:r w:rsidR="0063409E" w:rsidRPr="0063409E">
        <w:t>Picatinny Arsenal, NJ</w:t>
      </w:r>
    </w:p>
    <w:p w14:paraId="5DCF2CF3" w14:textId="08D1EF09" w:rsidR="00672D9A" w:rsidRPr="00672D9A" w:rsidRDefault="00F22A1B" w:rsidP="005B3BCD">
      <w:pPr>
        <w:keepNext/>
        <w:spacing w:after="60"/>
      </w:pPr>
      <w:r>
        <w:rPr>
          <w:iCs/>
        </w:rPr>
        <w:t>Senior</w:t>
      </w:r>
      <w:r w:rsidR="00743B94">
        <w:rPr>
          <w:iCs/>
        </w:rPr>
        <w:t xml:space="preserve"> executive</w:t>
      </w:r>
      <w:r>
        <w:rPr>
          <w:iCs/>
        </w:rPr>
        <w:t xml:space="preserve"> for</w:t>
      </w:r>
      <w:r w:rsidR="00672D9A">
        <w:rPr>
          <w:iCs/>
        </w:rPr>
        <w:t xml:space="preserve"> </w:t>
      </w:r>
      <w:r w:rsidR="00672D9A" w:rsidRPr="00672D9A">
        <w:rPr>
          <w:iCs/>
        </w:rPr>
        <w:t>6</w:t>
      </w:r>
      <w:r w:rsidR="00672D9A">
        <w:rPr>
          <w:iCs/>
        </w:rPr>
        <w:t>,700 acre military installation</w:t>
      </w:r>
      <w:r w:rsidR="00672D9A" w:rsidRPr="00672D9A">
        <w:rPr>
          <w:iCs/>
        </w:rPr>
        <w:t xml:space="preserve"> </w:t>
      </w:r>
      <w:r>
        <w:rPr>
          <w:iCs/>
        </w:rPr>
        <w:t>with</w:t>
      </w:r>
      <w:r w:rsidR="00672D9A" w:rsidRPr="00672D9A">
        <w:rPr>
          <w:iCs/>
        </w:rPr>
        <w:t xml:space="preserve"> 6,400 </w:t>
      </w:r>
      <w:r>
        <w:rPr>
          <w:iCs/>
        </w:rPr>
        <w:t xml:space="preserve">resident employees spread </w:t>
      </w:r>
      <w:r w:rsidR="00672D9A" w:rsidRPr="00672D9A">
        <w:rPr>
          <w:iCs/>
        </w:rPr>
        <w:t>am</w:t>
      </w:r>
      <w:r w:rsidR="00672D9A">
        <w:rPr>
          <w:iCs/>
        </w:rPr>
        <w:t>ong 24 organizations.</w:t>
      </w:r>
      <w:r w:rsidR="00672D9A" w:rsidRPr="00672D9A">
        <w:rPr>
          <w:iCs/>
        </w:rPr>
        <w:t xml:space="preserve"> </w:t>
      </w:r>
      <w:r w:rsidR="00FA7214">
        <w:rPr>
          <w:iCs/>
          <w:noProof/>
        </w:rPr>
        <w:t>Directly l</w:t>
      </w:r>
      <w:r w:rsidR="004D6AEF">
        <w:rPr>
          <w:iCs/>
          <w:noProof/>
        </w:rPr>
        <w:t>ed 457 personnel with $101</w:t>
      </w:r>
      <w:r w:rsidR="00672D9A" w:rsidRPr="003E3898">
        <w:rPr>
          <w:iCs/>
          <w:noProof/>
        </w:rPr>
        <w:t xml:space="preserve"> million operations and maintenance budget.</w:t>
      </w:r>
      <w:r w:rsidR="00672D9A" w:rsidRPr="00672D9A">
        <w:rPr>
          <w:iCs/>
        </w:rPr>
        <w:t xml:space="preserve"> </w:t>
      </w:r>
      <w:r w:rsidR="00672D9A">
        <w:rPr>
          <w:iCs/>
        </w:rPr>
        <w:t xml:space="preserve">Oversaw </w:t>
      </w:r>
      <w:r w:rsidR="00FA7214">
        <w:rPr>
          <w:iCs/>
        </w:rPr>
        <w:t xml:space="preserve">the installation’s </w:t>
      </w:r>
      <w:r w:rsidR="00672D9A" w:rsidRPr="00672D9A">
        <w:rPr>
          <w:iCs/>
        </w:rPr>
        <w:t>public works, environmental affairs, utilities, p</w:t>
      </w:r>
      <w:r w:rsidR="00672D9A">
        <w:rPr>
          <w:iCs/>
        </w:rPr>
        <w:t>ublic safety, emergency service</w:t>
      </w:r>
      <w:r w:rsidR="004D6AEF">
        <w:rPr>
          <w:iCs/>
        </w:rPr>
        <w:t>s</w:t>
      </w:r>
      <w:r w:rsidR="00672D9A" w:rsidRPr="00672D9A">
        <w:rPr>
          <w:iCs/>
        </w:rPr>
        <w:t xml:space="preserve">, community </w:t>
      </w:r>
      <w:r w:rsidR="00672D9A" w:rsidRPr="003E3898">
        <w:rPr>
          <w:iCs/>
          <w:noProof/>
        </w:rPr>
        <w:t>and</w:t>
      </w:r>
      <w:r w:rsidR="00672D9A" w:rsidRPr="00672D9A">
        <w:rPr>
          <w:iCs/>
        </w:rPr>
        <w:t> family support, and resource and contract management</w:t>
      </w:r>
      <w:r w:rsidR="00FA7214">
        <w:rPr>
          <w:iCs/>
        </w:rPr>
        <w:t xml:space="preserve"> operations</w:t>
      </w:r>
      <w:r w:rsidR="00672D9A" w:rsidRPr="00672D9A">
        <w:rPr>
          <w:iCs/>
        </w:rPr>
        <w:t>. Coordinated with government and private organizations.</w:t>
      </w:r>
    </w:p>
    <w:p w14:paraId="2BFB3452" w14:textId="10141A75" w:rsidR="00B67778" w:rsidRPr="008B7827" w:rsidRDefault="008B7827" w:rsidP="00A3257D">
      <w:pPr>
        <w:pStyle w:val="ListParagraph"/>
        <w:numPr>
          <w:ilvl w:val="0"/>
          <w:numId w:val="11"/>
        </w:numPr>
        <w:spacing w:after="0"/>
        <w:ind w:left="648"/>
        <w:contextualSpacing w:val="0"/>
        <w:jc w:val="both"/>
        <w:rPr>
          <w:spacing w:val="-2"/>
        </w:rPr>
      </w:pPr>
      <w:r>
        <w:rPr>
          <w:szCs w:val="20"/>
        </w:rPr>
        <w:t>S</w:t>
      </w:r>
      <w:r w:rsidR="00B15892">
        <w:rPr>
          <w:szCs w:val="20"/>
        </w:rPr>
        <w:t xml:space="preserve">pearheaded modernization:  secured funding and executed $120 million in infrastructure improvements. </w:t>
      </w:r>
    </w:p>
    <w:p w14:paraId="75833582" w14:textId="6166E8B7" w:rsidR="00EB1E72" w:rsidRPr="00EB1E72" w:rsidRDefault="00B018AD" w:rsidP="00A3257D">
      <w:pPr>
        <w:pStyle w:val="ListParagraph"/>
        <w:numPr>
          <w:ilvl w:val="0"/>
          <w:numId w:val="11"/>
        </w:numPr>
        <w:spacing w:after="0"/>
        <w:ind w:left="648"/>
        <w:contextualSpacing w:val="0"/>
      </w:pPr>
      <w:r>
        <w:rPr>
          <w:iCs/>
          <w:noProof/>
        </w:rPr>
        <w:t xml:space="preserve">First </w:t>
      </w:r>
      <w:r w:rsidR="00750553">
        <w:rPr>
          <w:iCs/>
          <w:noProof/>
        </w:rPr>
        <w:t xml:space="preserve">of 156 US Army </w:t>
      </w:r>
      <w:r>
        <w:rPr>
          <w:iCs/>
          <w:noProof/>
        </w:rPr>
        <w:t>installati</w:t>
      </w:r>
      <w:r w:rsidR="00B15892">
        <w:rPr>
          <w:iCs/>
          <w:noProof/>
        </w:rPr>
        <w:t>on</w:t>
      </w:r>
      <w:r w:rsidR="00750553">
        <w:rPr>
          <w:iCs/>
          <w:noProof/>
        </w:rPr>
        <w:t>s</w:t>
      </w:r>
      <w:r w:rsidR="00B15892">
        <w:rPr>
          <w:iCs/>
          <w:noProof/>
        </w:rPr>
        <w:t xml:space="preserve"> to renegotiate</w:t>
      </w:r>
      <w:r w:rsidR="00FA7214">
        <w:rPr>
          <w:iCs/>
          <w:noProof/>
        </w:rPr>
        <w:t xml:space="preserve"> the</w:t>
      </w:r>
      <w:r w:rsidR="00B15892">
        <w:rPr>
          <w:iCs/>
          <w:noProof/>
        </w:rPr>
        <w:t xml:space="preserve"> </w:t>
      </w:r>
      <w:r w:rsidR="00EB1E72" w:rsidRPr="003E3898">
        <w:rPr>
          <w:iCs/>
          <w:noProof/>
        </w:rPr>
        <w:t>installation's Energy Security Performance Contract</w:t>
      </w:r>
      <w:r w:rsidR="004D6AEF">
        <w:rPr>
          <w:iCs/>
          <w:noProof/>
        </w:rPr>
        <w:t xml:space="preserve"> (ESPC)</w:t>
      </w:r>
      <w:r w:rsidR="00B15892">
        <w:rPr>
          <w:iCs/>
          <w:noProof/>
        </w:rPr>
        <w:t>,</w:t>
      </w:r>
      <w:r w:rsidR="00F9143A">
        <w:rPr>
          <w:iCs/>
          <w:noProof/>
        </w:rPr>
        <w:t xml:space="preserve"> resul</w:t>
      </w:r>
      <w:r w:rsidR="00B15892">
        <w:rPr>
          <w:iCs/>
          <w:noProof/>
        </w:rPr>
        <w:t>t</w:t>
      </w:r>
      <w:r w:rsidR="00F9143A">
        <w:rPr>
          <w:iCs/>
          <w:noProof/>
        </w:rPr>
        <w:t>i</w:t>
      </w:r>
      <w:r w:rsidR="00B15892">
        <w:rPr>
          <w:iCs/>
          <w:noProof/>
        </w:rPr>
        <w:t>ng in</w:t>
      </w:r>
      <w:r w:rsidR="00F9143A">
        <w:rPr>
          <w:iCs/>
          <w:noProof/>
        </w:rPr>
        <w:t xml:space="preserve"> $24</w:t>
      </w:r>
      <w:r w:rsidR="00B15892">
        <w:rPr>
          <w:iCs/>
          <w:noProof/>
        </w:rPr>
        <w:t xml:space="preserve"> million in </w:t>
      </w:r>
      <w:r w:rsidR="00750553">
        <w:rPr>
          <w:iCs/>
          <w:noProof/>
        </w:rPr>
        <w:t xml:space="preserve">additional </w:t>
      </w:r>
      <w:r w:rsidR="000E6408">
        <w:rPr>
          <w:iCs/>
          <w:noProof/>
        </w:rPr>
        <w:t xml:space="preserve">funding for </w:t>
      </w:r>
      <w:r w:rsidR="00B15892">
        <w:rPr>
          <w:iCs/>
          <w:noProof/>
        </w:rPr>
        <w:t xml:space="preserve">energy </w:t>
      </w:r>
      <w:r w:rsidR="0075108F">
        <w:rPr>
          <w:iCs/>
          <w:noProof/>
        </w:rPr>
        <w:t xml:space="preserve">related </w:t>
      </w:r>
      <w:r w:rsidR="00B15892">
        <w:rPr>
          <w:iCs/>
          <w:noProof/>
        </w:rPr>
        <w:t>projects</w:t>
      </w:r>
      <w:r w:rsidR="00BB53CD">
        <w:rPr>
          <w:iCs/>
          <w:noProof/>
        </w:rPr>
        <w:t>.</w:t>
      </w:r>
    </w:p>
    <w:p w14:paraId="19A91CDA" w14:textId="7D091E71" w:rsidR="00672D9A" w:rsidRPr="00743B94" w:rsidRDefault="00B15892" w:rsidP="00A3257D">
      <w:pPr>
        <w:pStyle w:val="ListParagraph"/>
        <w:numPr>
          <w:ilvl w:val="0"/>
          <w:numId w:val="11"/>
        </w:numPr>
        <w:spacing w:after="0"/>
        <w:ind w:left="648"/>
        <w:contextualSpacing w:val="0"/>
      </w:pPr>
      <w:r>
        <w:rPr>
          <w:iCs/>
          <w:noProof/>
        </w:rPr>
        <w:t>Directed process impro</w:t>
      </w:r>
      <w:r w:rsidR="00FA705B">
        <w:rPr>
          <w:iCs/>
          <w:noProof/>
        </w:rPr>
        <w:t>vements with massive dividends:</w:t>
      </w:r>
      <w:r w:rsidR="00FA7214">
        <w:rPr>
          <w:iCs/>
          <w:noProof/>
        </w:rPr>
        <w:t xml:space="preserve"> 1</w:t>
      </w:r>
      <w:r>
        <w:rPr>
          <w:iCs/>
          <w:noProof/>
        </w:rPr>
        <w:t>4% increase in</w:t>
      </w:r>
      <w:r w:rsidR="00BB53CD">
        <w:rPr>
          <w:iCs/>
          <w:noProof/>
        </w:rPr>
        <w:t xml:space="preserve"> </w:t>
      </w:r>
      <w:r>
        <w:rPr>
          <w:iCs/>
          <w:noProof/>
        </w:rPr>
        <w:t>audit</w:t>
      </w:r>
      <w:r w:rsidR="00EB1E72" w:rsidRPr="003E3898">
        <w:rPr>
          <w:iCs/>
          <w:noProof/>
        </w:rPr>
        <w:t xml:space="preserve"> </w:t>
      </w:r>
      <w:r w:rsidR="00F346FD">
        <w:rPr>
          <w:iCs/>
          <w:noProof/>
        </w:rPr>
        <w:t>pass rates; 25% profit incre</w:t>
      </w:r>
      <w:r>
        <w:rPr>
          <w:iCs/>
          <w:noProof/>
        </w:rPr>
        <w:t>a</w:t>
      </w:r>
      <w:r w:rsidR="00F346FD">
        <w:rPr>
          <w:iCs/>
          <w:noProof/>
        </w:rPr>
        <w:t>s</w:t>
      </w:r>
      <w:r>
        <w:rPr>
          <w:iCs/>
          <w:noProof/>
        </w:rPr>
        <w:t>e for on-post restaurants; $1.3 million in savings or cost avoidance; saved the installation golf course from closure; restructure</w:t>
      </w:r>
      <w:r w:rsidR="00D552A7">
        <w:rPr>
          <w:iCs/>
          <w:noProof/>
        </w:rPr>
        <w:t xml:space="preserve">d </w:t>
      </w:r>
      <w:r w:rsidR="00B018AD">
        <w:rPr>
          <w:iCs/>
          <w:noProof/>
        </w:rPr>
        <w:t>workforce resulting in $1.6</w:t>
      </w:r>
      <w:r>
        <w:rPr>
          <w:iCs/>
          <w:noProof/>
        </w:rPr>
        <w:t xml:space="preserve"> </w:t>
      </w:r>
      <w:r w:rsidR="00B018AD">
        <w:rPr>
          <w:iCs/>
          <w:noProof/>
        </w:rPr>
        <w:t>million</w:t>
      </w:r>
      <w:r>
        <w:rPr>
          <w:iCs/>
          <w:noProof/>
        </w:rPr>
        <w:t xml:space="preserve"> in</w:t>
      </w:r>
      <w:r w:rsidR="00B018AD">
        <w:rPr>
          <w:iCs/>
          <w:noProof/>
        </w:rPr>
        <w:t xml:space="preserve"> annual</w:t>
      </w:r>
      <w:r>
        <w:rPr>
          <w:iCs/>
          <w:noProof/>
        </w:rPr>
        <w:t xml:space="preserve"> savings</w:t>
      </w:r>
      <w:r w:rsidR="00A224AD">
        <w:rPr>
          <w:iCs/>
          <w:noProof/>
        </w:rPr>
        <w:t>; increased customer service rating by 12%</w:t>
      </w:r>
      <w:r w:rsidR="00743C46">
        <w:rPr>
          <w:iCs/>
          <w:noProof/>
        </w:rPr>
        <w:t xml:space="preserve">; </w:t>
      </w:r>
      <w:r w:rsidR="00D552A7">
        <w:rPr>
          <w:iCs/>
          <w:noProof/>
        </w:rPr>
        <w:t>decreased safety incidents by 45%</w:t>
      </w:r>
      <w:r w:rsidR="00A3257D">
        <w:rPr>
          <w:iCs/>
          <w:noProof/>
        </w:rPr>
        <w:t xml:space="preserve"> in years</w:t>
      </w:r>
      <w:r w:rsidR="00474C20">
        <w:rPr>
          <w:iCs/>
          <w:noProof/>
        </w:rPr>
        <w:t xml:space="preserve"> resul</w:t>
      </w:r>
      <w:r w:rsidR="00FA7214">
        <w:rPr>
          <w:iCs/>
          <w:noProof/>
        </w:rPr>
        <w:t>t</w:t>
      </w:r>
      <w:r w:rsidR="00474C20">
        <w:rPr>
          <w:iCs/>
          <w:noProof/>
        </w:rPr>
        <w:t>i</w:t>
      </w:r>
      <w:r w:rsidR="00FA7214">
        <w:rPr>
          <w:iCs/>
          <w:noProof/>
        </w:rPr>
        <w:t>ng in an Installation Safety Award</w:t>
      </w:r>
      <w:r w:rsidR="00D552A7">
        <w:rPr>
          <w:iCs/>
          <w:noProof/>
        </w:rPr>
        <w:t xml:space="preserve">; </w:t>
      </w:r>
      <w:r w:rsidR="00743C46">
        <w:rPr>
          <w:iCs/>
          <w:noProof/>
        </w:rPr>
        <w:t xml:space="preserve">developed 5 year strategy that aligned </w:t>
      </w:r>
      <w:r w:rsidR="00A3257D">
        <w:rPr>
          <w:iCs/>
          <w:noProof/>
        </w:rPr>
        <w:t>the vision, goals, efforts,</w:t>
      </w:r>
      <w:r w:rsidR="00743C46">
        <w:rPr>
          <w:iCs/>
          <w:noProof/>
        </w:rPr>
        <w:t xml:space="preserve"> and resources.</w:t>
      </w:r>
    </w:p>
    <w:p w14:paraId="57C8FAD5" w14:textId="3574E566" w:rsidR="00743B94" w:rsidRPr="00743B94" w:rsidRDefault="00D57A4B" w:rsidP="00A3257D">
      <w:pPr>
        <w:pStyle w:val="ListParagraph"/>
        <w:numPr>
          <w:ilvl w:val="0"/>
          <w:numId w:val="11"/>
        </w:numPr>
        <w:spacing w:after="0"/>
        <w:ind w:left="648"/>
        <w:contextualSpacing w:val="0"/>
      </w:pPr>
      <w:r>
        <w:rPr>
          <w:iCs/>
          <w:noProof/>
        </w:rPr>
        <w:t xml:space="preserve">Won </w:t>
      </w:r>
      <w:r w:rsidR="00743B94">
        <w:rPr>
          <w:iCs/>
          <w:noProof/>
        </w:rPr>
        <w:t>Secretary of the Army’s Energy and Water Management</w:t>
      </w:r>
      <w:r w:rsidR="00D552A7">
        <w:rPr>
          <w:iCs/>
          <w:noProof/>
        </w:rPr>
        <w:t xml:space="preserve"> Award</w:t>
      </w:r>
      <w:r w:rsidR="00743B94">
        <w:rPr>
          <w:iCs/>
          <w:noProof/>
        </w:rPr>
        <w:t xml:space="preserve"> for </w:t>
      </w:r>
      <w:r>
        <w:rPr>
          <w:iCs/>
          <w:noProof/>
        </w:rPr>
        <w:t xml:space="preserve">installing a 620 kilowatt solar array constructed </w:t>
      </w:r>
      <w:r w:rsidR="00FA7214">
        <w:rPr>
          <w:iCs/>
          <w:noProof/>
        </w:rPr>
        <w:t>on a seven acre burning grounds</w:t>
      </w:r>
      <w:r w:rsidR="00A3257D">
        <w:rPr>
          <w:iCs/>
          <w:noProof/>
        </w:rPr>
        <w:t>, resul</w:t>
      </w:r>
      <w:r>
        <w:rPr>
          <w:iCs/>
          <w:noProof/>
        </w:rPr>
        <w:t>ting in $60 thousand in cost avoidance.</w:t>
      </w:r>
    </w:p>
    <w:p w14:paraId="6EEB7D3C" w14:textId="0EA0E515" w:rsidR="00EC2A8A" w:rsidRPr="001361A5" w:rsidRDefault="0063409E" w:rsidP="00A72B1E">
      <w:pPr>
        <w:pStyle w:val="ListParagraph"/>
        <w:numPr>
          <w:ilvl w:val="0"/>
          <w:numId w:val="0"/>
        </w:numPr>
        <w:tabs>
          <w:tab w:val="clear" w:pos="7650"/>
          <w:tab w:val="left" w:pos="8010"/>
        </w:tabs>
        <w:spacing w:before="280" w:after="0"/>
        <w:contextualSpacing w:val="0"/>
      </w:pPr>
      <w:r>
        <w:rPr>
          <w:rStyle w:val="GreenExpanded"/>
        </w:rPr>
        <w:t>chief of staff</w:t>
      </w:r>
      <w:r w:rsidR="00EC2A8A" w:rsidRPr="00196D6A">
        <w:rPr>
          <w:rStyle w:val="GreenExpanded"/>
          <w:b w:val="0"/>
        </w:rPr>
        <w:t>–</w:t>
      </w:r>
      <w:r>
        <w:rPr>
          <w:rStyle w:val="GreenExpanded"/>
          <w:b w:val="0"/>
        </w:rPr>
        <w:t xml:space="preserve"> </w:t>
      </w:r>
      <w:r w:rsidR="00C2686D">
        <w:rPr>
          <w:i/>
        </w:rPr>
        <w:t>U.S. Army</w:t>
      </w:r>
      <w:r w:rsidR="003110C1">
        <w:rPr>
          <w:i/>
        </w:rPr>
        <w:tab/>
      </w:r>
      <w:r>
        <w:t>2015 – 2016</w:t>
      </w:r>
      <w:r w:rsidR="00EC2A8A" w:rsidRPr="0073678F">
        <w:t xml:space="preserve">; </w:t>
      </w:r>
      <w:r w:rsidR="00822E86" w:rsidRPr="0063409E">
        <w:t>F</w:t>
      </w:r>
      <w:r w:rsidR="00822E86">
        <w:t>ort</w:t>
      </w:r>
      <w:r w:rsidR="00822E86" w:rsidRPr="0063409E">
        <w:t xml:space="preserve"> </w:t>
      </w:r>
      <w:r w:rsidRPr="0063409E">
        <w:t>Stewart, GA</w:t>
      </w:r>
    </w:p>
    <w:p w14:paraId="0838AF50" w14:textId="1DE5047E" w:rsidR="00FF2CC5" w:rsidRDefault="00FA7214" w:rsidP="00EC2A8A">
      <w:pPr>
        <w:tabs>
          <w:tab w:val="clear" w:pos="7650"/>
        </w:tabs>
        <w:spacing w:after="0"/>
      </w:pPr>
      <w:r>
        <w:rPr>
          <w:noProof/>
        </w:rPr>
        <w:t xml:space="preserve">Directly managed 12 department heads and was accountable for the </w:t>
      </w:r>
      <w:r w:rsidR="00FF2CC5" w:rsidRPr="003E3898">
        <w:rPr>
          <w:noProof/>
        </w:rPr>
        <w:t>day-to-day operations of</w:t>
      </w:r>
      <w:r w:rsidR="00B97E44" w:rsidRPr="003E3898">
        <w:rPr>
          <w:noProof/>
        </w:rPr>
        <w:t xml:space="preserve"> 180 </w:t>
      </w:r>
      <w:r>
        <w:rPr>
          <w:noProof/>
        </w:rPr>
        <w:t xml:space="preserve">person </w:t>
      </w:r>
      <w:r w:rsidR="00B97E44" w:rsidRPr="003E3898">
        <w:rPr>
          <w:noProof/>
        </w:rPr>
        <w:t xml:space="preserve">staff supporting </w:t>
      </w:r>
      <w:r>
        <w:rPr>
          <w:noProof/>
        </w:rPr>
        <w:t xml:space="preserve">4000+ personnel across </w:t>
      </w:r>
      <w:r w:rsidR="00B97E44" w:rsidRPr="003E3898">
        <w:rPr>
          <w:noProof/>
        </w:rPr>
        <w:t>eight multi</w:t>
      </w:r>
      <w:r>
        <w:rPr>
          <w:noProof/>
        </w:rPr>
        <w:t>-</w:t>
      </w:r>
      <w:r w:rsidR="00B97E44" w:rsidRPr="003E3898">
        <w:rPr>
          <w:noProof/>
        </w:rPr>
        <w:t xml:space="preserve">disciplinary </w:t>
      </w:r>
      <w:r>
        <w:rPr>
          <w:noProof/>
        </w:rPr>
        <w:t>Army units with a budget of $21 million</w:t>
      </w:r>
      <w:r w:rsidR="00FF2CC5" w:rsidRPr="003E3898">
        <w:rPr>
          <w:noProof/>
        </w:rPr>
        <w:t>.</w:t>
      </w:r>
      <w:r w:rsidR="00FF2CC5" w:rsidRPr="00DF57EA">
        <w:t xml:space="preserve"> </w:t>
      </w:r>
      <w:r w:rsidR="00B97E44">
        <w:t>Improved</w:t>
      </w:r>
      <w:r w:rsidR="00FF2CC5" w:rsidRPr="00DF57EA">
        <w:t xml:space="preserve"> operating effectiveness and efficie</w:t>
      </w:r>
      <w:r>
        <w:t xml:space="preserve">ncy, resource conservation, </w:t>
      </w:r>
      <w:r w:rsidR="00FF2CC5" w:rsidRPr="00DF57EA">
        <w:t>fiscal responsibility</w:t>
      </w:r>
      <w:r>
        <w:t>, and e</w:t>
      </w:r>
      <w:r w:rsidR="00FF2CC5" w:rsidRPr="00DF57EA">
        <w:t>nsured all subordinate units had suf</w:t>
      </w:r>
      <w:r w:rsidR="00B97E44" w:rsidRPr="00B97E44">
        <w:t>ficient resources.</w:t>
      </w:r>
    </w:p>
    <w:p w14:paraId="02B71653" w14:textId="6ECED1A1" w:rsidR="00EC2A8A" w:rsidRDefault="00E93324" w:rsidP="00A3257D">
      <w:pPr>
        <w:pStyle w:val="ListParagraph"/>
        <w:numPr>
          <w:ilvl w:val="0"/>
          <w:numId w:val="12"/>
        </w:numPr>
        <w:tabs>
          <w:tab w:val="clear" w:pos="7650"/>
        </w:tabs>
        <w:spacing w:after="0"/>
        <w:contextualSpacing w:val="0"/>
      </w:pPr>
      <w:r>
        <w:lastRenderedPageBreak/>
        <w:t>Transitioned unit from initial operating capacity to fully operational two months ahead of dead</w:t>
      </w:r>
      <w:r w:rsidR="008551FE">
        <w:t>line by increasing equipment on-</w:t>
      </w:r>
      <w:r>
        <w:t xml:space="preserve">hand </w:t>
      </w:r>
      <w:r w:rsidR="008551FE">
        <w:t>from 8% to 92% and personnel on-</w:t>
      </w:r>
      <w:r>
        <w:t>hand from 26</w:t>
      </w:r>
      <w:r w:rsidR="007B70E8" w:rsidRPr="00A81C64">
        <w:t>% to 106%</w:t>
      </w:r>
      <w:r>
        <w:t xml:space="preserve">. </w:t>
      </w:r>
    </w:p>
    <w:p w14:paraId="66E229A1" w14:textId="36DF2D92" w:rsidR="00E93324" w:rsidRDefault="00E93324" w:rsidP="00A3257D">
      <w:pPr>
        <w:pStyle w:val="ListParagraph"/>
        <w:numPr>
          <w:ilvl w:val="0"/>
          <w:numId w:val="12"/>
        </w:numPr>
        <w:tabs>
          <w:tab w:val="clear" w:pos="7650"/>
        </w:tabs>
        <w:spacing w:after="0"/>
        <w:contextualSpacing w:val="0"/>
      </w:pPr>
      <w:r>
        <w:t xml:space="preserve">Led </w:t>
      </w:r>
      <w:r w:rsidR="008551FE">
        <w:t>the organization</w:t>
      </w:r>
      <w:r>
        <w:t xml:space="preserve"> through </w:t>
      </w:r>
      <w:r w:rsidR="008551FE">
        <w:t xml:space="preserve">their </w:t>
      </w:r>
      <w:r>
        <w:t xml:space="preserve">first </w:t>
      </w:r>
      <w:r w:rsidR="008551FE">
        <w:t xml:space="preserve">warfighter rotation in 8 years and </w:t>
      </w:r>
      <w:r>
        <w:t>r</w:t>
      </w:r>
      <w:r w:rsidRPr="003E3898">
        <w:rPr>
          <w:noProof/>
        </w:rPr>
        <w:t xml:space="preserve">eceived commendable ratings from </w:t>
      </w:r>
      <w:r w:rsidR="008551FE">
        <w:rPr>
          <w:noProof/>
        </w:rPr>
        <w:t xml:space="preserve">the </w:t>
      </w:r>
      <w:r w:rsidRPr="003E3898">
        <w:rPr>
          <w:noProof/>
        </w:rPr>
        <w:t>evaluation team and senior leaders</w:t>
      </w:r>
      <w:r>
        <w:rPr>
          <w:noProof/>
        </w:rPr>
        <w:t>—</w:t>
      </w:r>
      <w:r w:rsidR="00832226">
        <w:rPr>
          <w:noProof/>
        </w:rPr>
        <w:t xml:space="preserve">stating it was their </w:t>
      </w:r>
      <w:r>
        <w:rPr>
          <w:noProof/>
        </w:rPr>
        <w:t>best rotation observed in 10 years</w:t>
      </w:r>
      <w:r w:rsidRPr="003E3898">
        <w:rPr>
          <w:noProof/>
        </w:rPr>
        <w:t>.</w:t>
      </w:r>
    </w:p>
    <w:p w14:paraId="44E0321D" w14:textId="6EF74372" w:rsidR="00EC2A8A" w:rsidRDefault="00F346FD" w:rsidP="00A3257D">
      <w:pPr>
        <w:pStyle w:val="ListParagraph"/>
        <w:numPr>
          <w:ilvl w:val="0"/>
          <w:numId w:val="12"/>
        </w:numPr>
        <w:tabs>
          <w:tab w:val="clear" w:pos="7650"/>
        </w:tabs>
        <w:spacing w:after="0"/>
        <w:contextualSpacing w:val="0"/>
      </w:pPr>
      <w:r>
        <w:rPr>
          <w:noProof/>
        </w:rPr>
        <w:t xml:space="preserve">Successfully integrated </w:t>
      </w:r>
      <w:r w:rsidR="00FF2CC5" w:rsidRPr="003E3898">
        <w:rPr>
          <w:iCs/>
          <w:noProof/>
        </w:rPr>
        <w:t>eight</w:t>
      </w:r>
      <w:r w:rsidR="008551FE">
        <w:rPr>
          <w:iCs/>
          <w:noProof/>
        </w:rPr>
        <w:t xml:space="preserve"> diverse Army units</w:t>
      </w:r>
      <w:r w:rsidR="009F7279">
        <w:rPr>
          <w:iCs/>
          <w:noProof/>
        </w:rPr>
        <w:t xml:space="preserve"> </w:t>
      </w:r>
      <w:r w:rsidR="008551FE">
        <w:rPr>
          <w:iCs/>
          <w:noProof/>
        </w:rPr>
        <w:t>under one</w:t>
      </w:r>
      <w:r>
        <w:rPr>
          <w:iCs/>
          <w:noProof/>
        </w:rPr>
        <w:t xml:space="preserve"> Headquarters and increased</w:t>
      </w:r>
      <w:r w:rsidRPr="003E3898">
        <w:rPr>
          <w:noProof/>
        </w:rPr>
        <w:t xml:space="preserve"> budget from $220,000 to over $21 million in less than nine months</w:t>
      </w:r>
      <w:r>
        <w:rPr>
          <w:noProof/>
        </w:rPr>
        <w:t>.</w:t>
      </w:r>
    </w:p>
    <w:p w14:paraId="67EF52B5" w14:textId="3B0C4A82" w:rsidR="00EC2A8A" w:rsidRPr="00490EA3" w:rsidRDefault="005835CD" w:rsidP="00A72B1E">
      <w:pPr>
        <w:pStyle w:val="ListParagraph"/>
        <w:numPr>
          <w:ilvl w:val="0"/>
          <w:numId w:val="0"/>
        </w:numPr>
        <w:tabs>
          <w:tab w:val="clear" w:pos="7650"/>
          <w:tab w:val="left" w:pos="8100"/>
        </w:tabs>
        <w:spacing w:before="280" w:after="0"/>
        <w:contextualSpacing w:val="0"/>
        <w:rPr>
          <w:spacing w:val="-4"/>
        </w:rPr>
      </w:pPr>
      <w:r>
        <w:rPr>
          <w:rStyle w:val="GreenExpanded"/>
          <w:spacing w:val="-4"/>
        </w:rPr>
        <w:t xml:space="preserve">senior manager of </w:t>
      </w:r>
      <w:r w:rsidR="0063409E" w:rsidRPr="00490EA3">
        <w:rPr>
          <w:rStyle w:val="GreenExpanded"/>
          <w:spacing w:val="-4"/>
        </w:rPr>
        <w:t>operations</w:t>
      </w:r>
      <w:r w:rsidR="00EC2A8A" w:rsidRPr="00490EA3">
        <w:rPr>
          <w:rStyle w:val="GreenExpanded"/>
          <w:b w:val="0"/>
          <w:spacing w:val="-4"/>
        </w:rPr>
        <w:t>–</w:t>
      </w:r>
      <w:r w:rsidR="00EC2A8A" w:rsidRPr="00490EA3">
        <w:rPr>
          <w:rStyle w:val="GreenExpanded"/>
          <w:spacing w:val="-4"/>
        </w:rPr>
        <w:t xml:space="preserve"> </w:t>
      </w:r>
      <w:r w:rsidR="003D3F4E">
        <w:rPr>
          <w:i/>
          <w:spacing w:val="-4"/>
        </w:rPr>
        <w:t xml:space="preserve">U.S. Army                            </w:t>
      </w:r>
      <w:r w:rsidR="0063409E" w:rsidRPr="00490EA3">
        <w:rPr>
          <w:spacing w:val="-4"/>
        </w:rPr>
        <w:t xml:space="preserve">2013 – 2015; </w:t>
      </w:r>
      <w:r w:rsidR="003D3F4E">
        <w:t>F</w:t>
      </w:r>
      <w:r w:rsidR="008208F4">
        <w:t>or</w:t>
      </w:r>
      <w:r w:rsidR="003D3F4E">
        <w:t xml:space="preserve">t Stewart, GA &amp; Afghanistan </w:t>
      </w:r>
    </w:p>
    <w:p w14:paraId="6344E83B" w14:textId="1E8AED7E" w:rsidR="00EC2A8A" w:rsidRDefault="00FC3F6B" w:rsidP="00A3257D">
      <w:pPr>
        <w:tabs>
          <w:tab w:val="clear" w:pos="7650"/>
        </w:tabs>
        <w:spacing w:after="120"/>
      </w:pPr>
      <w:r>
        <w:t xml:space="preserve">Oversaw artillery operations </w:t>
      </w:r>
      <w:r w:rsidR="00AB2C1A">
        <w:t xml:space="preserve">to support Operation Enduring Freedom in Afghanistan </w:t>
      </w:r>
      <w:r>
        <w:t>covering two provinces</w:t>
      </w:r>
      <w:r w:rsidR="00AB2C1A">
        <w:t xml:space="preserve"> and seven forward operat</w:t>
      </w:r>
      <w:r w:rsidR="009F7279">
        <w:t>ing bases</w:t>
      </w:r>
      <w:r w:rsidR="00AB2C1A">
        <w:t xml:space="preserve">. Advised </w:t>
      </w:r>
      <w:r w:rsidR="009F7279">
        <w:t xml:space="preserve">senior Army leaders on </w:t>
      </w:r>
      <w:r w:rsidR="00AB2C1A">
        <w:t>use of artillery, mortars,</w:t>
      </w:r>
      <w:r w:rsidR="009F7279">
        <w:t xml:space="preserve"> </w:t>
      </w:r>
      <w:r w:rsidR="00AB2C1A">
        <w:t xml:space="preserve">radar, </w:t>
      </w:r>
      <w:r w:rsidR="009F7279">
        <w:t xml:space="preserve">rotary </w:t>
      </w:r>
      <w:r w:rsidR="008208F4">
        <w:t xml:space="preserve">wing </w:t>
      </w:r>
      <w:r w:rsidR="009F7279">
        <w:t>and fixed wing aircraft</w:t>
      </w:r>
      <w:r w:rsidR="00AB2C1A">
        <w:t xml:space="preserve">. </w:t>
      </w:r>
      <w:r w:rsidR="009F7279">
        <w:t>Senior</w:t>
      </w:r>
      <w:r w:rsidR="008208F4">
        <w:t xml:space="preserve"> advisor </w:t>
      </w:r>
      <w:r w:rsidR="008208F4">
        <w:rPr>
          <w:iCs/>
          <w:noProof/>
        </w:rPr>
        <w:t>for</w:t>
      </w:r>
      <w:r w:rsidR="009F7279">
        <w:rPr>
          <w:iCs/>
          <w:noProof/>
        </w:rPr>
        <w:t xml:space="preserve"> </w:t>
      </w:r>
      <w:r w:rsidR="005835CD" w:rsidRPr="00C466D6">
        <w:rPr>
          <w:iCs/>
          <w:noProof/>
        </w:rPr>
        <w:t>training</w:t>
      </w:r>
      <w:r w:rsidR="008208F4">
        <w:rPr>
          <w:iCs/>
        </w:rPr>
        <w:t xml:space="preserve"> of</w:t>
      </w:r>
      <w:r w:rsidR="005835CD" w:rsidRPr="005835CD">
        <w:rPr>
          <w:iCs/>
        </w:rPr>
        <w:t xml:space="preserve"> Afghan National Army Artillery Brigade.</w:t>
      </w:r>
    </w:p>
    <w:p w14:paraId="16219BC1" w14:textId="209633DB" w:rsidR="00EC2A8A" w:rsidRPr="00A72B1E" w:rsidRDefault="003D3F4E" w:rsidP="00A3257D">
      <w:pPr>
        <w:pStyle w:val="ListParagraph"/>
        <w:numPr>
          <w:ilvl w:val="0"/>
          <w:numId w:val="12"/>
        </w:numPr>
        <w:tabs>
          <w:tab w:val="clear" w:pos="7650"/>
        </w:tabs>
        <w:spacing w:after="120"/>
        <w:contextualSpacing w:val="0"/>
        <w:rPr>
          <w:spacing w:val="-2"/>
        </w:rPr>
      </w:pPr>
      <w:r>
        <w:rPr>
          <w:spacing w:val="-2"/>
        </w:rPr>
        <w:t>Significantly a</w:t>
      </w:r>
      <w:r w:rsidR="004B07B2">
        <w:rPr>
          <w:spacing w:val="-2"/>
        </w:rPr>
        <w:t>dvanced</w:t>
      </w:r>
      <w:r w:rsidR="00AB2C1A" w:rsidRPr="00A72B1E">
        <w:rPr>
          <w:spacing w:val="-2"/>
        </w:rPr>
        <w:t xml:space="preserve"> long-term </w:t>
      </w:r>
      <w:r w:rsidR="005059A4">
        <w:rPr>
          <w:spacing w:val="-2"/>
        </w:rPr>
        <w:t xml:space="preserve">defense </w:t>
      </w:r>
      <w:r w:rsidR="00AB2C1A" w:rsidRPr="00A72B1E">
        <w:rPr>
          <w:spacing w:val="-2"/>
        </w:rPr>
        <w:t xml:space="preserve">capabilities of </w:t>
      </w:r>
      <w:r w:rsidR="000F05EE">
        <w:rPr>
          <w:spacing w:val="-2"/>
        </w:rPr>
        <w:t xml:space="preserve">foreign military organization allowing the foreign military to increase their effective capability to defend nation from threats to national security.  </w:t>
      </w:r>
    </w:p>
    <w:p w14:paraId="226100B9" w14:textId="52EF1DB7" w:rsidR="00EC2A8A" w:rsidRPr="00A72B1E" w:rsidRDefault="008C758D" w:rsidP="00A3257D">
      <w:pPr>
        <w:pStyle w:val="ListParagraph"/>
        <w:numPr>
          <w:ilvl w:val="0"/>
          <w:numId w:val="12"/>
        </w:numPr>
        <w:tabs>
          <w:tab w:val="clear" w:pos="7650"/>
        </w:tabs>
        <w:spacing w:after="0"/>
        <w:contextualSpacing w:val="0"/>
        <w:rPr>
          <w:spacing w:val="-2"/>
        </w:rPr>
      </w:pPr>
      <w:r>
        <w:rPr>
          <w:spacing w:val="-2"/>
        </w:rPr>
        <w:t>Significantly i</w:t>
      </w:r>
      <w:r w:rsidR="00AB2C1A" w:rsidRPr="00A72B1E">
        <w:rPr>
          <w:spacing w:val="-2"/>
        </w:rPr>
        <w:t>mproved</w:t>
      </w:r>
      <w:r w:rsidR="003D3F4E">
        <w:rPr>
          <w:spacing w:val="-2"/>
        </w:rPr>
        <w:t xml:space="preserve"> lethality and</w:t>
      </w:r>
      <w:r w:rsidR="00AB2C1A" w:rsidRPr="00A72B1E">
        <w:rPr>
          <w:spacing w:val="-2"/>
        </w:rPr>
        <w:t xml:space="preserve"> force protection </w:t>
      </w:r>
      <w:r>
        <w:rPr>
          <w:spacing w:val="-2"/>
        </w:rPr>
        <w:t xml:space="preserve">of the Brigade </w:t>
      </w:r>
      <w:r w:rsidR="00AB2C1A" w:rsidRPr="00A72B1E">
        <w:rPr>
          <w:spacing w:val="-2"/>
        </w:rPr>
        <w:t xml:space="preserve">by </w:t>
      </w:r>
      <w:r>
        <w:rPr>
          <w:spacing w:val="-2"/>
        </w:rPr>
        <w:t>coordinatin</w:t>
      </w:r>
      <w:r w:rsidR="008208F4">
        <w:rPr>
          <w:spacing w:val="-2"/>
        </w:rPr>
        <w:t>g, fielding, and training on 10</w:t>
      </w:r>
      <w:r>
        <w:rPr>
          <w:spacing w:val="-2"/>
        </w:rPr>
        <w:t xml:space="preserve"> new weapons, weapon systems, ammunitions, and radar systems prior to or during deployment. </w:t>
      </w:r>
    </w:p>
    <w:p w14:paraId="7E65893A" w14:textId="42716A92" w:rsidR="00EC2A8A" w:rsidRPr="001361A5" w:rsidRDefault="005835CD" w:rsidP="00A72B1E">
      <w:pPr>
        <w:pStyle w:val="ListParagraph"/>
        <w:numPr>
          <w:ilvl w:val="0"/>
          <w:numId w:val="0"/>
        </w:numPr>
        <w:tabs>
          <w:tab w:val="clear" w:pos="7650"/>
          <w:tab w:val="left" w:pos="8010"/>
        </w:tabs>
        <w:spacing w:before="280" w:after="0"/>
        <w:contextualSpacing w:val="0"/>
      </w:pPr>
      <w:r>
        <w:rPr>
          <w:rStyle w:val="GreenExpanded"/>
        </w:rPr>
        <w:t xml:space="preserve">manager of </w:t>
      </w:r>
      <w:r w:rsidR="00490EA3">
        <w:rPr>
          <w:rStyle w:val="GreenExpanded"/>
        </w:rPr>
        <w:t xml:space="preserve">fire support </w:t>
      </w:r>
      <w:r w:rsidR="00BC7657">
        <w:rPr>
          <w:rStyle w:val="GreenExpanded"/>
        </w:rPr>
        <w:t>operations</w:t>
      </w:r>
      <w:r>
        <w:rPr>
          <w:rStyle w:val="GreenExpanded"/>
        </w:rPr>
        <w:t xml:space="preserve"> </w:t>
      </w:r>
      <w:r w:rsidR="00EC2A8A" w:rsidRPr="00196D6A">
        <w:rPr>
          <w:rStyle w:val="GreenExpanded"/>
          <w:b w:val="0"/>
        </w:rPr>
        <w:t>–</w:t>
      </w:r>
      <w:r w:rsidR="00EC2A8A" w:rsidRPr="0073678F">
        <w:rPr>
          <w:rStyle w:val="GreenExpanded"/>
        </w:rPr>
        <w:t xml:space="preserve"> </w:t>
      </w:r>
      <w:r w:rsidR="00490EA3">
        <w:rPr>
          <w:i/>
        </w:rPr>
        <w:t>U.S. Army</w:t>
      </w:r>
      <w:r w:rsidR="003110C1">
        <w:rPr>
          <w:i/>
        </w:rPr>
        <w:tab/>
      </w:r>
      <w:r w:rsidR="00490EA3">
        <w:t>2012 – 2013</w:t>
      </w:r>
      <w:r w:rsidR="00490EA3" w:rsidRPr="0073678F">
        <w:t xml:space="preserve">; </w:t>
      </w:r>
      <w:r w:rsidR="00490EA3" w:rsidRPr="0063409E">
        <w:t>F</w:t>
      </w:r>
      <w:r w:rsidR="00822E86">
        <w:t>ort</w:t>
      </w:r>
      <w:r w:rsidR="00490EA3" w:rsidRPr="0063409E">
        <w:t xml:space="preserve"> Stewart, GA</w:t>
      </w:r>
    </w:p>
    <w:p w14:paraId="184E75FA" w14:textId="716F07C9" w:rsidR="00EC2A8A" w:rsidRPr="005835CD" w:rsidRDefault="002C3BFB" w:rsidP="00A3257D">
      <w:pPr>
        <w:tabs>
          <w:tab w:val="clear" w:pos="7650"/>
        </w:tabs>
        <w:spacing w:after="120"/>
        <w:rPr>
          <w:spacing w:val="-2"/>
        </w:rPr>
      </w:pPr>
      <w:r w:rsidRPr="003E3898">
        <w:rPr>
          <w:noProof/>
          <w:spacing w:val="-2"/>
        </w:rPr>
        <w:t xml:space="preserve">Oversaw planning, coordination, and execution of </w:t>
      </w:r>
      <w:r w:rsidR="005835CD" w:rsidRPr="003E3898">
        <w:rPr>
          <w:noProof/>
          <w:spacing w:val="-2"/>
        </w:rPr>
        <w:t>training certifications, deployments, and combat operations</w:t>
      </w:r>
      <w:r w:rsidRPr="003E3898">
        <w:rPr>
          <w:noProof/>
          <w:spacing w:val="-2"/>
        </w:rPr>
        <w:t>.</w:t>
      </w:r>
      <w:r w:rsidRPr="005835CD">
        <w:rPr>
          <w:spacing w:val="-2"/>
        </w:rPr>
        <w:t xml:space="preserve"> </w:t>
      </w:r>
    </w:p>
    <w:p w14:paraId="3BE45025" w14:textId="358194CC" w:rsidR="00EC2A8A" w:rsidRPr="00A72B1E" w:rsidRDefault="00325D32" w:rsidP="00A3257D">
      <w:pPr>
        <w:pStyle w:val="ListParagraph"/>
        <w:numPr>
          <w:ilvl w:val="0"/>
          <w:numId w:val="12"/>
        </w:numPr>
        <w:tabs>
          <w:tab w:val="clear" w:pos="7650"/>
        </w:tabs>
        <w:spacing w:after="120"/>
        <w:contextualSpacing w:val="0"/>
      </w:pPr>
      <w:r>
        <w:t xml:space="preserve">Created </w:t>
      </w:r>
      <w:r w:rsidR="00832226">
        <w:t xml:space="preserve">and led training </w:t>
      </w:r>
      <w:r>
        <w:t xml:space="preserve">on </w:t>
      </w:r>
      <w:r w:rsidR="00CA39B7">
        <w:t xml:space="preserve">certification </w:t>
      </w:r>
      <w:r w:rsidR="005835CD">
        <w:t xml:space="preserve">standards for </w:t>
      </w:r>
      <w:r>
        <w:t>a 4000+ person Army unit on multiple fire-support mission-essential IT systems, ensuring all</w:t>
      </w:r>
      <w:r w:rsidR="00A72B1E">
        <w:t xml:space="preserve"> </w:t>
      </w:r>
      <w:r w:rsidR="00A72B1E" w:rsidRPr="00A72B1E">
        <w:rPr>
          <w:iCs/>
        </w:rPr>
        <w:t xml:space="preserve">32 </w:t>
      </w:r>
      <w:r w:rsidR="00A72B1E" w:rsidRPr="003E3898">
        <w:rPr>
          <w:iCs/>
          <w:noProof/>
        </w:rPr>
        <w:t>subordinate</w:t>
      </w:r>
      <w:r>
        <w:rPr>
          <w:iCs/>
        </w:rPr>
        <w:t xml:space="preserve"> teams could </w:t>
      </w:r>
      <w:r w:rsidR="00A72B1E" w:rsidRPr="00A72B1E">
        <w:rPr>
          <w:iCs/>
        </w:rPr>
        <w:t>safely</w:t>
      </w:r>
      <w:r w:rsidR="00A72B1E">
        <w:rPr>
          <w:iCs/>
        </w:rPr>
        <w:t xml:space="preserve"> and </w:t>
      </w:r>
      <w:r w:rsidR="00C80701">
        <w:rPr>
          <w:iCs/>
        </w:rPr>
        <w:t>effectively</w:t>
      </w:r>
      <w:r w:rsidR="00A72B1E">
        <w:rPr>
          <w:iCs/>
        </w:rPr>
        <w:t xml:space="preserve"> perform </w:t>
      </w:r>
      <w:r>
        <w:rPr>
          <w:iCs/>
        </w:rPr>
        <w:t>combat operations</w:t>
      </w:r>
      <w:r w:rsidR="00A72B1E">
        <w:rPr>
          <w:iCs/>
        </w:rPr>
        <w:t>.</w:t>
      </w:r>
    </w:p>
    <w:p w14:paraId="40E3640C" w14:textId="7C1B0E4B" w:rsidR="00EC2A8A" w:rsidRDefault="00CA39B7" w:rsidP="00A3257D">
      <w:pPr>
        <w:pStyle w:val="ListParagraph"/>
        <w:numPr>
          <w:ilvl w:val="0"/>
          <w:numId w:val="12"/>
        </w:numPr>
        <w:tabs>
          <w:tab w:val="clear" w:pos="7650"/>
        </w:tabs>
        <w:spacing w:after="0"/>
        <w:contextualSpacing w:val="0"/>
      </w:pPr>
      <w:r w:rsidRPr="003E3898">
        <w:rPr>
          <w:noProof/>
        </w:rPr>
        <w:t>Developed</w:t>
      </w:r>
      <w:r>
        <w:t xml:space="preserve"> and published battalion’s</w:t>
      </w:r>
      <w:r w:rsidR="00F408E2">
        <w:t xml:space="preserve"> first-ever</w:t>
      </w:r>
      <w:r>
        <w:t xml:space="preserve"> standardized operating procedures that </w:t>
      </w:r>
      <w:r w:rsidR="00F408E2">
        <w:t>reduced times to execute tactical and emergency operations</w:t>
      </w:r>
      <w:r w:rsidR="005A5545">
        <w:t xml:space="preserve"> by 20%</w:t>
      </w:r>
      <w:r>
        <w:t>.</w:t>
      </w:r>
    </w:p>
    <w:p w14:paraId="752E4902" w14:textId="18E23A90" w:rsidR="005058A2" w:rsidRPr="001361A5" w:rsidRDefault="005058A2" w:rsidP="005058A2">
      <w:pPr>
        <w:tabs>
          <w:tab w:val="clear" w:pos="7650"/>
          <w:tab w:val="left" w:pos="8190"/>
        </w:tabs>
        <w:spacing w:before="280" w:after="0"/>
      </w:pPr>
      <w:r>
        <w:rPr>
          <w:b/>
          <w:iCs/>
          <w:caps/>
          <w:color w:val="344674" w:themeColor="text2" w:themeShade="BF"/>
        </w:rPr>
        <w:t xml:space="preserve">STUDENT, COMMAND &amp; GENERAL STAFF COLLEGE </w:t>
      </w:r>
      <w:r w:rsidRPr="005058A2">
        <w:rPr>
          <w:rStyle w:val="GreenExpanded"/>
          <w:b w:val="0"/>
        </w:rPr>
        <w:t>–</w:t>
      </w:r>
      <w:r w:rsidRPr="0073678F">
        <w:rPr>
          <w:rStyle w:val="GreenExpanded"/>
        </w:rPr>
        <w:t xml:space="preserve"> </w:t>
      </w:r>
      <w:r w:rsidRPr="005058A2">
        <w:rPr>
          <w:i/>
        </w:rPr>
        <w:t>U.S. Army</w:t>
      </w:r>
      <w:r>
        <w:rPr>
          <w:i/>
        </w:rPr>
        <w:t xml:space="preserve">                                </w:t>
      </w:r>
      <w:r>
        <w:t>2010 – 2011</w:t>
      </w:r>
      <w:r w:rsidRPr="0073678F">
        <w:t xml:space="preserve">; </w:t>
      </w:r>
      <w:r>
        <w:t>Fort Leavenworth, KS</w:t>
      </w:r>
    </w:p>
    <w:p w14:paraId="6E81FA92" w14:textId="4230037D" w:rsidR="00EC2A8A" w:rsidRPr="001361A5" w:rsidRDefault="005058A2" w:rsidP="00AD6179">
      <w:pPr>
        <w:pStyle w:val="ListParagraph"/>
        <w:numPr>
          <w:ilvl w:val="0"/>
          <w:numId w:val="0"/>
        </w:numPr>
        <w:tabs>
          <w:tab w:val="clear" w:pos="7650"/>
          <w:tab w:val="left" w:pos="8190"/>
        </w:tabs>
        <w:spacing w:before="280" w:after="0"/>
        <w:contextualSpacing w:val="0"/>
      </w:pPr>
      <w:r>
        <w:rPr>
          <w:b/>
          <w:iCs/>
          <w:caps/>
          <w:color w:val="344674" w:themeColor="text2" w:themeShade="BF"/>
        </w:rPr>
        <w:t>EXECUTIVE OFFICER to</w:t>
      </w:r>
      <w:r w:rsidR="00AD6179" w:rsidRPr="00AD6179">
        <w:rPr>
          <w:b/>
          <w:iCs/>
          <w:caps/>
          <w:color w:val="344674" w:themeColor="text2" w:themeShade="BF"/>
        </w:rPr>
        <w:t xml:space="preserve"> </w:t>
      </w:r>
      <w:r>
        <w:rPr>
          <w:b/>
          <w:iCs/>
          <w:caps/>
          <w:color w:val="344674" w:themeColor="text2" w:themeShade="BF"/>
        </w:rPr>
        <w:t xml:space="preserve">THE </w:t>
      </w:r>
      <w:r w:rsidR="00AD6179" w:rsidRPr="00AD6179">
        <w:rPr>
          <w:b/>
          <w:iCs/>
          <w:caps/>
          <w:color w:val="344674" w:themeColor="text2" w:themeShade="BF"/>
        </w:rPr>
        <w:t xml:space="preserve">Deputy </w:t>
      </w:r>
      <w:r>
        <w:rPr>
          <w:b/>
          <w:iCs/>
          <w:caps/>
          <w:color w:val="344674" w:themeColor="text2" w:themeShade="BF"/>
        </w:rPr>
        <w:t>G-3/5/7</w:t>
      </w:r>
      <w:r w:rsidR="005859A7">
        <w:rPr>
          <w:b/>
          <w:iCs/>
          <w:caps/>
          <w:color w:val="344674" w:themeColor="text2" w:themeShade="BF"/>
        </w:rPr>
        <w:t>, HQDA</w:t>
      </w:r>
      <w:r>
        <w:rPr>
          <w:b/>
          <w:iCs/>
          <w:caps/>
          <w:color w:val="344674" w:themeColor="text2" w:themeShade="BF"/>
        </w:rPr>
        <w:t xml:space="preserve"> </w:t>
      </w:r>
      <w:r w:rsidRPr="0073678F">
        <w:rPr>
          <w:rStyle w:val="GreenExpanded"/>
        </w:rPr>
        <w:t>–</w:t>
      </w:r>
      <w:r w:rsidR="00EC2A8A" w:rsidRPr="0073678F">
        <w:rPr>
          <w:rStyle w:val="GreenExpanded"/>
        </w:rPr>
        <w:t xml:space="preserve"> </w:t>
      </w:r>
      <w:r w:rsidR="00AD6179">
        <w:rPr>
          <w:i/>
        </w:rPr>
        <w:t>U.S. Army</w:t>
      </w:r>
      <w:r w:rsidR="003110C1">
        <w:rPr>
          <w:i/>
        </w:rPr>
        <w:tab/>
      </w:r>
      <w:r w:rsidR="00490EA3">
        <w:t>2</w:t>
      </w:r>
      <w:r w:rsidR="006B1B28">
        <w:t>009</w:t>
      </w:r>
      <w:r w:rsidR="00490EA3">
        <w:t xml:space="preserve"> – 201</w:t>
      </w:r>
      <w:r w:rsidR="00A72B1E">
        <w:t>0</w:t>
      </w:r>
      <w:r w:rsidR="00EC2A8A" w:rsidRPr="0073678F">
        <w:t xml:space="preserve">; </w:t>
      </w:r>
      <w:r w:rsidR="00AD6179">
        <w:t>Pentagon</w:t>
      </w:r>
      <w:r>
        <w:t>, DC</w:t>
      </w:r>
    </w:p>
    <w:p w14:paraId="0B76A78E" w14:textId="6E5E4C78" w:rsidR="00EC2A8A" w:rsidRDefault="00B513D2" w:rsidP="00EC2A8A">
      <w:pPr>
        <w:tabs>
          <w:tab w:val="clear" w:pos="7650"/>
        </w:tabs>
        <w:spacing w:after="0"/>
      </w:pPr>
      <w:r>
        <w:t xml:space="preserve">Managed staff of over 2,400 military, civilian, and contract personnel. Integrated staff communications between Assistant Deputy Chief of Staff, Army senior leadership, eight General Officer-led directorates, 33 </w:t>
      </w:r>
      <w:r w:rsidRPr="00350B65">
        <w:rPr>
          <w:noProof/>
        </w:rPr>
        <w:t>s</w:t>
      </w:r>
      <w:r w:rsidR="00350B65">
        <w:rPr>
          <w:noProof/>
        </w:rPr>
        <w:t>pecialized subordinate</w:t>
      </w:r>
      <w:r>
        <w:t xml:space="preserve"> divisions, and eight field operating agencies. Disseminated orders and guidance. </w:t>
      </w:r>
    </w:p>
    <w:p w14:paraId="73722C33" w14:textId="7357BE4E" w:rsidR="00D57A4B" w:rsidRPr="00D57A4B" w:rsidRDefault="00750553" w:rsidP="002F57C9">
      <w:pPr>
        <w:pStyle w:val="ListParagraph"/>
        <w:numPr>
          <w:ilvl w:val="0"/>
          <w:numId w:val="12"/>
        </w:numPr>
        <w:tabs>
          <w:tab w:val="clear" w:pos="7650"/>
        </w:tabs>
        <w:spacing w:before="120" w:after="120"/>
        <w:contextualSpacing w:val="0"/>
      </w:pPr>
      <w:r>
        <w:t xml:space="preserve">Coordinated </w:t>
      </w:r>
      <w:r w:rsidR="002F57C9">
        <w:t xml:space="preserve">hundreds of </w:t>
      </w:r>
      <w:r>
        <w:t>actions, meetings, VTCs, engagements, and critical decision bri</w:t>
      </w:r>
      <w:r w:rsidR="00A3257D">
        <w:t>efs</w:t>
      </w:r>
      <w:r w:rsidR="00372975">
        <w:t xml:space="preserve"> for senior Army Leaders related to</w:t>
      </w:r>
      <w:r>
        <w:t xml:space="preserve"> various US and worldwide events, to include the</w:t>
      </w:r>
      <w:r w:rsidR="00372975">
        <w:t xml:space="preserve"> operations in Iraq, Afghanistan, </w:t>
      </w:r>
      <w:r>
        <w:t>Ft Hood shooting</w:t>
      </w:r>
      <w:r w:rsidR="00D57A4B">
        <w:t xml:space="preserve"> and Haiti Earthquake relief</w:t>
      </w:r>
      <w:r w:rsidR="00DE17CB">
        <w:t>.</w:t>
      </w:r>
    </w:p>
    <w:p w14:paraId="566C2C69" w14:textId="3910CF1D" w:rsidR="00D57A4B" w:rsidRPr="001361A5" w:rsidRDefault="00D57A4B" w:rsidP="00D57A4B">
      <w:pPr>
        <w:tabs>
          <w:tab w:val="clear" w:pos="7650"/>
          <w:tab w:val="left" w:pos="8190"/>
        </w:tabs>
        <w:spacing w:before="280" w:after="0"/>
      </w:pPr>
      <w:r>
        <w:rPr>
          <w:b/>
          <w:iCs/>
          <w:caps/>
          <w:color w:val="344674" w:themeColor="text2" w:themeShade="BF"/>
        </w:rPr>
        <w:t>Strategic PLANNER, JOINT STAFF</w:t>
      </w:r>
      <w:r w:rsidRPr="00D57A4B">
        <w:rPr>
          <w:b/>
          <w:iCs/>
          <w:caps/>
          <w:color w:val="344674" w:themeColor="text2" w:themeShade="BF"/>
        </w:rPr>
        <w:t xml:space="preserve"> </w:t>
      </w:r>
      <w:r w:rsidRPr="0073678F">
        <w:rPr>
          <w:rStyle w:val="GreenExpanded"/>
        </w:rPr>
        <w:t>–</w:t>
      </w:r>
      <w:r>
        <w:rPr>
          <w:i/>
        </w:rPr>
        <w:t xml:space="preserve"> J5 Middle East</w:t>
      </w:r>
      <w:r w:rsidRPr="00D57A4B">
        <w:rPr>
          <w:i/>
        </w:rPr>
        <w:tab/>
      </w:r>
      <w:r>
        <w:t>2008 – 2009</w:t>
      </w:r>
      <w:r w:rsidRPr="0073678F">
        <w:t xml:space="preserve">; </w:t>
      </w:r>
      <w:r>
        <w:t>Pentagon, DC</w:t>
      </w:r>
    </w:p>
    <w:p w14:paraId="0EF09C1A" w14:textId="7E1FE286" w:rsidR="00D57A4B" w:rsidRDefault="00D57A4B" w:rsidP="00A3257D">
      <w:pPr>
        <w:tabs>
          <w:tab w:val="clear" w:pos="7650"/>
        </w:tabs>
        <w:spacing w:after="120"/>
      </w:pPr>
      <w:r>
        <w:t xml:space="preserve">Political-Military Planner in Strategic Plans </w:t>
      </w:r>
      <w:r w:rsidR="001C035A">
        <w:t>and Policy Directorate of the Joint Staff Middle East with responsibility for Qatar, Oman, Bahrain</w:t>
      </w:r>
      <w:bookmarkStart w:id="0" w:name="_GoBack"/>
      <w:bookmarkEnd w:id="0"/>
      <w:r w:rsidR="001C035A">
        <w:t xml:space="preserve"> and backup for U.A.E, Kuwait, Yemen, and Saudi Arabia.  Principle subject matter expert to the Chairman of the Joint Chiefs of Staff and other senior leaders in the development of strategy and policy pertaining to these countries within the </w:t>
      </w:r>
      <w:proofErr w:type="gramStart"/>
      <w:r w:rsidR="001C035A">
        <w:t>DoD</w:t>
      </w:r>
      <w:proofErr w:type="gramEnd"/>
      <w:r w:rsidR="001C035A">
        <w:t xml:space="preserve">, the interagency, and the National Security Council.  </w:t>
      </w:r>
    </w:p>
    <w:p w14:paraId="03412E77" w14:textId="7546462D" w:rsidR="001C035A" w:rsidRPr="001C035A" w:rsidRDefault="00A3257D" w:rsidP="00A3257D">
      <w:pPr>
        <w:pStyle w:val="ListParagraph"/>
        <w:numPr>
          <w:ilvl w:val="0"/>
          <w:numId w:val="12"/>
        </w:numPr>
        <w:tabs>
          <w:tab w:val="clear" w:pos="7650"/>
        </w:tabs>
        <w:spacing w:after="120"/>
        <w:contextualSpacing w:val="0"/>
      </w:pPr>
      <w:r>
        <w:t xml:space="preserve">Planned, </w:t>
      </w:r>
      <w:r w:rsidR="001C035A">
        <w:t>coordinated</w:t>
      </w:r>
      <w:r>
        <w:t xml:space="preserve">, and executed </w:t>
      </w:r>
      <w:r w:rsidR="001C035A">
        <w:t>three mil-to-mil bilateral engagements designed to enhance and reinforce U.S. military equities in the region resulting in hundreds of millions in fore</w:t>
      </w:r>
      <w:r w:rsidR="002F57C9">
        <w:t>i</w:t>
      </w:r>
      <w:r w:rsidR="001C035A">
        <w:t xml:space="preserve">gn military sales.  </w:t>
      </w:r>
    </w:p>
    <w:p w14:paraId="347379E5" w14:textId="74040F79" w:rsidR="00CF2757" w:rsidRPr="001C035A" w:rsidRDefault="00CF2757" w:rsidP="00A3257D">
      <w:pPr>
        <w:pStyle w:val="ListParagraph"/>
        <w:numPr>
          <w:ilvl w:val="0"/>
          <w:numId w:val="12"/>
        </w:numPr>
        <w:tabs>
          <w:tab w:val="clear" w:pos="7650"/>
        </w:tabs>
        <w:spacing w:after="0"/>
        <w:contextualSpacing w:val="0"/>
        <w:rPr>
          <w:rStyle w:val="GreenExpanded"/>
          <w:b w:val="0"/>
          <w:caps w:val="0"/>
          <w:color w:val="auto"/>
        </w:rPr>
      </w:pPr>
      <w:r w:rsidRPr="00CF2757">
        <w:rPr>
          <w:iCs/>
        </w:rPr>
        <w:t>Recognized by Chairman of the Joint Chief of Staf</w:t>
      </w:r>
      <w:r w:rsidR="0014005B">
        <w:rPr>
          <w:iCs/>
        </w:rPr>
        <w:t xml:space="preserve">f as Action Officer of the </w:t>
      </w:r>
      <w:r w:rsidR="00E12E29">
        <w:rPr>
          <w:iCs/>
        </w:rPr>
        <w:t>Quarter</w:t>
      </w:r>
      <w:r w:rsidRPr="00CF2757">
        <w:rPr>
          <w:iCs/>
        </w:rPr>
        <w:t xml:space="preserve"> </w:t>
      </w:r>
      <w:r>
        <w:rPr>
          <w:iCs/>
        </w:rPr>
        <w:t xml:space="preserve">in 2009 </w:t>
      </w:r>
      <w:r w:rsidRPr="00CF2757">
        <w:rPr>
          <w:iCs/>
        </w:rPr>
        <w:t>for exceptional performance</w:t>
      </w:r>
      <w:r w:rsidR="00457360">
        <w:rPr>
          <w:iCs/>
        </w:rPr>
        <w:t xml:space="preserve"> </w:t>
      </w:r>
      <w:r w:rsidR="002F57C9">
        <w:rPr>
          <w:iCs/>
        </w:rPr>
        <w:t xml:space="preserve">for </w:t>
      </w:r>
      <w:r w:rsidR="001C035A">
        <w:rPr>
          <w:iCs/>
        </w:rPr>
        <w:t>personally preparing him</w:t>
      </w:r>
      <w:r w:rsidR="002F57C9">
        <w:rPr>
          <w:iCs/>
        </w:rPr>
        <w:t xml:space="preserve"> for the Manana Dialogue Summit by</w:t>
      </w:r>
      <w:r w:rsidR="001C035A">
        <w:rPr>
          <w:iCs/>
        </w:rPr>
        <w:t xml:space="preserve"> developing papers and talking points for several exchanges with </w:t>
      </w:r>
      <w:r w:rsidR="002F57C9">
        <w:rPr>
          <w:iCs/>
        </w:rPr>
        <w:t>foreign</w:t>
      </w:r>
      <w:r w:rsidR="001C035A">
        <w:rPr>
          <w:iCs/>
        </w:rPr>
        <w:t xml:space="preserve"> Chiefs of Staff.  </w:t>
      </w:r>
    </w:p>
    <w:p w14:paraId="2BFB345E" w14:textId="4AA85EB4" w:rsidR="005859A7" w:rsidRPr="005859A7" w:rsidRDefault="00372D2E" w:rsidP="005859A7">
      <w:pPr>
        <w:spacing w:before="280" w:after="0"/>
        <w:rPr>
          <w:b/>
          <w:caps/>
        </w:rPr>
      </w:pPr>
      <w:r w:rsidRPr="005B4837">
        <w:rPr>
          <w:rStyle w:val="GreenExpanded"/>
          <w:noProof/>
        </w:rPr>
        <w:t>PREVIOUS</w:t>
      </w:r>
      <w:r w:rsidRPr="005B4837">
        <w:rPr>
          <w:rStyle w:val="GreenExpanded"/>
          <w:b w:val="0"/>
          <w:noProof/>
        </w:rPr>
        <w:t xml:space="preserve"> </w:t>
      </w:r>
      <w:r w:rsidRPr="005B4837">
        <w:rPr>
          <w:rStyle w:val="GreenExpanded"/>
          <w:noProof/>
        </w:rPr>
        <w:t>POSITION</w:t>
      </w:r>
      <w:r w:rsidR="001200FB" w:rsidRPr="005B4837">
        <w:rPr>
          <w:rStyle w:val="GreenExpanded"/>
          <w:noProof/>
        </w:rPr>
        <w:t>S</w:t>
      </w:r>
      <w:r w:rsidRPr="00545EC3">
        <w:rPr>
          <w:rFonts w:ascii="Calibri" w:hAnsi="Calibri"/>
        </w:rPr>
        <w:t xml:space="preserve"> </w:t>
      </w:r>
      <w:r w:rsidRPr="00545EC3">
        <w:t>as</w:t>
      </w:r>
      <w:r w:rsidR="001200FB" w:rsidRPr="00545EC3">
        <w:rPr>
          <w:rFonts w:ascii="Calibri" w:hAnsi="Calibri"/>
        </w:rPr>
        <w:t xml:space="preserve"> </w:t>
      </w:r>
      <w:r w:rsidR="00EB1E72">
        <w:rPr>
          <w:rStyle w:val="GreenExpanded"/>
        </w:rPr>
        <w:t xml:space="preserve">senior </w:t>
      </w:r>
      <w:r w:rsidR="005859A7">
        <w:rPr>
          <w:rStyle w:val="GreenExpanded"/>
        </w:rPr>
        <w:t>ANALYST,</w:t>
      </w:r>
      <w:r w:rsidR="005859A7">
        <w:t xml:space="preserve"> </w:t>
      </w:r>
      <w:r w:rsidR="00490EA3">
        <w:rPr>
          <w:rStyle w:val="GreenExpanded"/>
        </w:rPr>
        <w:t>battery commander</w:t>
      </w:r>
      <w:r w:rsidR="005859A7">
        <w:rPr>
          <w:rStyle w:val="GreenExpanded"/>
        </w:rPr>
        <w:t>, SQUADRON F</w:t>
      </w:r>
      <w:r w:rsidR="00BC7657">
        <w:rPr>
          <w:rStyle w:val="GreenExpanded"/>
        </w:rPr>
        <w:t>ire Support Office</w:t>
      </w:r>
      <w:r w:rsidR="005859A7">
        <w:rPr>
          <w:rStyle w:val="GreenExpanded"/>
        </w:rPr>
        <w:t xml:space="preserve">R, ASSISTANT OPERATIONS OFFICER, COLT &amp; FIRING PLATOON LEADERS, </w:t>
      </w:r>
      <w:r w:rsidR="005859A7" w:rsidRPr="005859A7">
        <w:rPr>
          <w:rStyle w:val="GreenExpanded"/>
          <w:b w:val="0"/>
          <w:caps w:val="0"/>
        </w:rPr>
        <w:t>and</w:t>
      </w:r>
      <w:r w:rsidR="005859A7">
        <w:rPr>
          <w:rStyle w:val="GreenExpanded"/>
        </w:rPr>
        <w:t xml:space="preserve"> FIRE DIRECTION OFFICER </w:t>
      </w:r>
      <w:r w:rsidR="005859A7" w:rsidRPr="005859A7">
        <w:rPr>
          <w:rStyle w:val="GreenExpanded"/>
          <w:b w:val="0"/>
          <w:caps w:val="0"/>
        </w:rPr>
        <w:t xml:space="preserve">for US ARMY </w:t>
      </w:r>
      <w:r w:rsidR="005859A7">
        <w:rPr>
          <w:rStyle w:val="GreenExpanded"/>
          <w:b w:val="0"/>
          <w:caps w:val="0"/>
        </w:rPr>
        <w:t>(1999-2007)</w:t>
      </w:r>
    </w:p>
    <w:p w14:paraId="2BFB345F" w14:textId="02BE761A" w:rsidR="00AA253F" w:rsidRPr="00C43C20" w:rsidRDefault="005859A7" w:rsidP="00971F76">
      <w:pPr>
        <w:pStyle w:val="Heading1"/>
        <w:spacing w:before="280"/>
      </w:pPr>
      <w:r w:rsidRPr="00C43C20">
        <w:t>EDU</w:t>
      </w:r>
      <w:r w:rsidR="00AA253F" w:rsidRPr="00C43C20">
        <w:t>cation</w:t>
      </w:r>
    </w:p>
    <w:p w14:paraId="2BFB3460" w14:textId="4B635436" w:rsidR="000F270D" w:rsidRDefault="00315CC0" w:rsidP="007E0F72">
      <w:pPr>
        <w:tabs>
          <w:tab w:val="clear" w:pos="7650"/>
          <w:tab w:val="left" w:pos="9180"/>
        </w:tabs>
        <w:spacing w:after="0"/>
        <w:jc w:val="both"/>
      </w:pPr>
      <w:r>
        <w:rPr>
          <w:b/>
          <w:caps/>
          <w:color w:val="344674" w:themeColor="text2" w:themeShade="BF"/>
        </w:rPr>
        <w:t>Master</w:t>
      </w:r>
      <w:r w:rsidRPr="00315CC0">
        <w:rPr>
          <w:b/>
          <w:caps/>
          <w:color w:val="344674" w:themeColor="text2" w:themeShade="BF"/>
        </w:rPr>
        <w:t xml:space="preserve"> of Public Policy</w:t>
      </w:r>
      <w:r w:rsidR="00940B0E" w:rsidRPr="00196D6A">
        <w:rPr>
          <w:rStyle w:val="GreenExpanded"/>
        </w:rPr>
        <w:t xml:space="preserve"> </w:t>
      </w:r>
      <w:r w:rsidR="00940B0E" w:rsidRPr="00196D6A">
        <w:rPr>
          <w:rStyle w:val="GreenExpanded"/>
          <w:b w:val="0"/>
          <w:color w:val="auto"/>
        </w:rPr>
        <w:t>–</w:t>
      </w:r>
      <w:r w:rsidR="00940B0E" w:rsidRPr="00940B0E">
        <w:rPr>
          <w:rStyle w:val="GreenExpanded"/>
          <w:color w:val="auto"/>
        </w:rPr>
        <w:t xml:space="preserve"> </w:t>
      </w:r>
      <w:r>
        <w:rPr>
          <w:rStyle w:val="GreenExpanded"/>
          <w:b w:val="0"/>
          <w:i/>
          <w:caps w:val="0"/>
          <w:color w:val="auto"/>
        </w:rPr>
        <w:t>Georgetown University</w:t>
      </w:r>
      <w:r w:rsidR="003110C1">
        <w:rPr>
          <w:rStyle w:val="GreenExpanded"/>
          <w:b w:val="0"/>
        </w:rPr>
        <w:tab/>
      </w:r>
      <w:r>
        <w:t>Washington, DC</w:t>
      </w:r>
    </w:p>
    <w:p w14:paraId="1459E0EA" w14:textId="56C60935" w:rsidR="00DF57EA" w:rsidRPr="00F408E2" w:rsidRDefault="008C758D" w:rsidP="00A72B1E">
      <w:pPr>
        <w:tabs>
          <w:tab w:val="clear" w:pos="7650"/>
          <w:tab w:val="left" w:pos="9360"/>
        </w:tabs>
        <w:spacing w:before="120" w:after="0"/>
        <w:jc w:val="both"/>
        <w:rPr>
          <w:rFonts w:ascii="Arial" w:eastAsia="Times New Roman" w:hAnsi="Arial" w:cs="Arial"/>
          <w:i/>
          <w:iCs/>
          <w:color w:val="222222"/>
          <w:sz w:val="24"/>
          <w:szCs w:val="24"/>
        </w:rPr>
      </w:pPr>
      <w:r>
        <w:rPr>
          <w:b/>
          <w:caps/>
          <w:color w:val="344674" w:themeColor="text2" w:themeShade="BF"/>
        </w:rPr>
        <w:t xml:space="preserve">bachelor of science, </w:t>
      </w:r>
      <w:r w:rsidR="00315CC0">
        <w:rPr>
          <w:b/>
          <w:caps/>
          <w:color w:val="344674" w:themeColor="text2" w:themeShade="BF"/>
        </w:rPr>
        <w:t>economics</w:t>
      </w:r>
      <w:r w:rsidR="00315CC0" w:rsidRPr="00196D6A">
        <w:rPr>
          <w:rStyle w:val="GreenExpanded"/>
        </w:rPr>
        <w:t xml:space="preserve"> </w:t>
      </w:r>
      <w:r w:rsidR="00315CC0" w:rsidRPr="00196D6A">
        <w:rPr>
          <w:rStyle w:val="GreenExpanded"/>
          <w:b w:val="0"/>
          <w:color w:val="auto"/>
        </w:rPr>
        <w:t>–</w:t>
      </w:r>
      <w:r w:rsidR="00315CC0" w:rsidRPr="00940B0E">
        <w:rPr>
          <w:rStyle w:val="GreenExpanded"/>
          <w:color w:val="auto"/>
        </w:rPr>
        <w:t xml:space="preserve"> </w:t>
      </w:r>
      <w:r w:rsidR="00315CC0" w:rsidRPr="00315CC0">
        <w:rPr>
          <w:i/>
        </w:rPr>
        <w:t>United States Military Academy</w:t>
      </w:r>
      <w:r w:rsidR="00315CC0">
        <w:rPr>
          <w:rStyle w:val="GreenExpanded"/>
          <w:b w:val="0"/>
        </w:rPr>
        <w:tab/>
      </w:r>
      <w:r w:rsidR="00315CC0">
        <w:t>West Point, NY</w:t>
      </w:r>
      <w:r w:rsidR="00467F0A" w:rsidRPr="00467F0A">
        <w:rPr>
          <w:rFonts w:ascii="Arial" w:eastAsia="Times New Roman" w:hAnsi="Arial" w:cs="Arial"/>
          <w:i/>
          <w:iCs/>
          <w:color w:val="222222"/>
          <w:sz w:val="24"/>
          <w:szCs w:val="24"/>
        </w:rPr>
        <w:t> </w:t>
      </w:r>
    </w:p>
    <w:sectPr w:rsidR="00DF57EA" w:rsidRPr="00F408E2" w:rsidSect="00477B8E">
      <w:footerReference w:type="default" r:id="rId8"/>
      <w:headerReference w:type="first" r:id="rId9"/>
      <w:pgSz w:w="12240" w:h="15840"/>
      <w:pgMar w:top="450" w:right="720" w:bottom="45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54E26" w14:textId="77777777" w:rsidR="00013306" w:rsidRDefault="00013306" w:rsidP="00AA253F">
      <w:pPr>
        <w:spacing w:after="0"/>
      </w:pPr>
      <w:r>
        <w:separator/>
      </w:r>
    </w:p>
  </w:endnote>
  <w:endnote w:type="continuationSeparator" w:id="0">
    <w:p w14:paraId="43C8D56F" w14:textId="77777777" w:rsidR="00013306" w:rsidRDefault="00013306" w:rsidP="00AA2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346C" w14:textId="2E4EFD3D" w:rsidR="001C77F0" w:rsidRDefault="00F77E75" w:rsidP="00D00402">
    <w:pPr>
      <w:pStyle w:val="Footer"/>
      <w:jc w:val="right"/>
    </w:pPr>
    <w:r w:rsidRPr="00F77E75">
      <w:rPr>
        <w:color w:val="000000" w:themeColor="text1"/>
      </w:rPr>
      <w:t>Jeff Ivey</w:t>
    </w:r>
    <w:r w:rsidR="001C77F0">
      <w:rPr>
        <w:color w:val="000000" w:themeColor="text1"/>
      </w:rPr>
      <w:t xml:space="preserve"> </w:t>
    </w:r>
    <w:r w:rsidR="0063409E" w:rsidRPr="00DE327E">
      <w:t xml:space="preserve">• </w:t>
    </w:r>
    <w:hyperlink r:id="rId1" w:history="1">
      <w:r w:rsidR="001A78FD" w:rsidRPr="003E42E8">
        <w:rPr>
          <w:rStyle w:val="Hyperlink"/>
        </w:rPr>
        <w:t>jeffrey.ivey98@gmail.com</w:t>
      </w:r>
    </w:hyperlink>
    <w:r w:rsidR="001A78FD">
      <w:t xml:space="preserve"> </w:t>
    </w:r>
    <w:r w:rsidR="001C77F0">
      <w:rPr>
        <w:color w:val="000000" w:themeColor="text1"/>
      </w:rPr>
      <w:t xml:space="preserve">• </w:t>
    </w:r>
    <w:r w:rsidR="0063409E" w:rsidRPr="0063409E">
      <w:t>(202) 870-6557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06BB" w14:textId="77777777" w:rsidR="00013306" w:rsidRDefault="00013306" w:rsidP="00AA253F">
      <w:pPr>
        <w:spacing w:after="0"/>
      </w:pPr>
      <w:r>
        <w:separator/>
      </w:r>
    </w:p>
  </w:footnote>
  <w:footnote w:type="continuationSeparator" w:id="0">
    <w:p w14:paraId="4CCC4C54" w14:textId="77777777" w:rsidR="00013306" w:rsidRDefault="00013306" w:rsidP="00AA25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346D" w14:textId="78216482" w:rsidR="001C77F0" w:rsidRPr="00C80701" w:rsidRDefault="001C77F0" w:rsidP="00944B19">
    <w:pPr>
      <w:tabs>
        <w:tab w:val="left" w:pos="0"/>
      </w:tabs>
      <w:rPr>
        <w:rStyle w:val="NameInitials"/>
        <w:spacing w:val="90"/>
      </w:rPr>
    </w:pPr>
    <w:r w:rsidRPr="00C80701">
      <w:rPr>
        <w:b/>
        <w:noProof/>
        <w:color w:val="FFFFFF"/>
        <w:spacing w:val="90"/>
        <w:sz w:val="96"/>
      </w:rPr>
      <mc:AlternateContent>
        <mc:Choice Requires="wps">
          <w:drawing>
            <wp:anchor distT="0" distB="0" distL="114300" distR="114300" simplePos="0" relativeHeight="251659264" behindDoc="0" locked="0" layoutInCell="1" allowOverlap="1" wp14:anchorId="2BFB346E" wp14:editId="50B60AA4">
              <wp:simplePos x="0" y="0"/>
              <wp:positionH relativeFrom="column">
                <wp:posOffset>806450</wp:posOffset>
              </wp:positionH>
              <wp:positionV relativeFrom="paragraph">
                <wp:posOffset>50800</wp:posOffset>
              </wp:positionV>
              <wp:extent cx="6021705" cy="80807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705" cy="808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B3470" w14:textId="2BEA1202" w:rsidR="001C77F0" w:rsidRPr="00B65E25" w:rsidRDefault="00F77E75" w:rsidP="00B65E25">
                          <w:pPr>
                            <w:pStyle w:val="Title"/>
                            <w:rPr>
                              <w:rStyle w:val="TitleChar"/>
                            </w:rPr>
                          </w:pPr>
                          <w:r w:rsidRPr="00F77E75">
                            <w:t>Jeff Ivey</w:t>
                          </w:r>
                        </w:p>
                        <w:p w14:paraId="2BFB3471" w14:textId="6178C9EE" w:rsidR="001C77F0" w:rsidRDefault="0063409E" w:rsidP="00B65E25">
                          <w:pPr>
                            <w:pStyle w:val="Contactinfo"/>
                            <w:rPr>
                              <w:rStyle w:val="vanity-name3"/>
                              <w:rFonts w:ascii="Segoe UI" w:hAnsi="Segoe UI" w:cs="Segoe UI"/>
                              <w:sz w:val="15"/>
                              <w:szCs w:val="15"/>
                              <w:lang w:val="en"/>
                            </w:rPr>
                          </w:pPr>
                          <w:r>
                            <w:t>Alexandria, VA</w:t>
                          </w:r>
                          <w:r w:rsidR="00196D6A" w:rsidRPr="00DE327E">
                            <w:t xml:space="preserve"> </w:t>
                          </w:r>
                          <w:r w:rsidR="001C77F0" w:rsidRPr="00DE327E">
                            <w:t xml:space="preserve">• </w:t>
                          </w:r>
                          <w:r w:rsidRPr="0063409E">
                            <w:t>(202) 870-6557</w:t>
                          </w:r>
                          <w:r w:rsidR="00196D6A" w:rsidRPr="00DE327E">
                            <w:t xml:space="preserve"> </w:t>
                          </w:r>
                          <w:r w:rsidR="001C77F0" w:rsidRPr="00DE327E">
                            <w:t xml:space="preserve">• </w:t>
                          </w:r>
                          <w:hyperlink r:id="rId1" w:history="1">
                            <w:r w:rsidR="00C80701" w:rsidRPr="00F8501D">
                              <w:rPr>
                                <w:rStyle w:val="Hyperlink"/>
                              </w:rPr>
                              <w:t>jeffrey.ivey98@gmail.com</w:t>
                            </w:r>
                          </w:hyperlink>
                          <w:r w:rsidR="00C80701">
                            <w:t xml:space="preserve"> </w:t>
                          </w:r>
                          <w:r w:rsidR="001C77F0" w:rsidRPr="00DE327E">
                            <w:t>•</w:t>
                          </w:r>
                          <w:r w:rsidR="00DE327E" w:rsidRPr="00DE327E">
                            <w:t xml:space="preserve"> </w:t>
                          </w:r>
                          <w:hyperlink r:id="rId2" w:history="1">
                            <w:r w:rsidR="0014005B" w:rsidRPr="0014005B">
                              <w:rPr>
                                <w:rStyle w:val="Hyperlink"/>
                                <w:rFonts w:cs="Segoe UI"/>
                                <w:szCs w:val="20"/>
                                <w:lang w:val="en"/>
                              </w:rPr>
                              <w:t>www.linkedin.com/in/jeffrey-ivey</w:t>
                            </w:r>
                          </w:hyperlink>
                        </w:p>
                        <w:p w14:paraId="3C3751B0" w14:textId="77777777" w:rsidR="0014005B" w:rsidRPr="00DE327E" w:rsidRDefault="0014005B" w:rsidP="00B65E25">
                          <w:pPr>
                            <w:pStyle w:val="Contactinfo"/>
                          </w:pPr>
                        </w:p>
                        <w:p w14:paraId="2BFB3472" w14:textId="77777777" w:rsidR="001C77F0" w:rsidRDefault="001C7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FB346E" id="_x0000_t202" coordsize="21600,21600" o:spt="202" path="m,l,21600r21600,l21600,xe">
              <v:stroke joinstyle="miter"/>
              <v:path gradientshapeok="t" o:connecttype="rect"/>
            </v:shapetype>
            <v:shape id="Text Box 1" o:spid="_x0000_s1026" type="#_x0000_t202" style="position:absolute;margin-left:63.5pt;margin-top:4pt;width:474.1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" fillcolor="white [3201]" stroked="f" strokeweight=".5pt">
              <v:path arrowok="t"/>
              <v:textbox>
                <w:txbxContent>
                  <w:p w14:paraId="2BFB3470" w14:textId="2BEA1202" w:rsidR="001C77F0" w:rsidRPr="00B65E25" w:rsidRDefault="00F77E75" w:rsidP="00B65E25">
                    <w:pPr>
                      <w:pStyle w:val="Title"/>
                      <w:rPr>
                        <w:rStyle w:val="TitleChar"/>
                      </w:rPr>
                    </w:pPr>
                    <w:r w:rsidRPr="00F77E75">
                      <w:t>Jeff Ivey</w:t>
                    </w:r>
                  </w:p>
                  <w:p w14:paraId="2BFB3471" w14:textId="6178C9EE" w:rsidR="001C77F0" w:rsidRDefault="0063409E" w:rsidP="00B65E25">
                    <w:pPr>
                      <w:pStyle w:val="Contactinfo"/>
                      <w:rPr>
                        <w:rStyle w:val="vanity-name3"/>
                        <w:rFonts w:ascii="Segoe UI" w:hAnsi="Segoe UI" w:cs="Segoe UI"/>
                        <w:sz w:val="15"/>
                        <w:szCs w:val="15"/>
                        <w:lang w:val="en"/>
                      </w:rPr>
                    </w:pPr>
                    <w:r>
                      <w:t>Alexandria, VA</w:t>
                    </w:r>
                    <w:r w:rsidR="00196D6A" w:rsidRPr="00DE327E">
                      <w:t xml:space="preserve"> </w:t>
                    </w:r>
                    <w:r w:rsidR="001C77F0" w:rsidRPr="00DE327E">
                      <w:t xml:space="preserve">• </w:t>
                    </w:r>
                    <w:r w:rsidRPr="0063409E">
                      <w:t>(202) 870-6557</w:t>
                    </w:r>
                    <w:r w:rsidR="00196D6A" w:rsidRPr="00DE327E">
                      <w:t xml:space="preserve"> </w:t>
                    </w:r>
                    <w:r w:rsidR="001C77F0" w:rsidRPr="00DE327E">
                      <w:t xml:space="preserve">• </w:t>
                    </w:r>
                    <w:hyperlink r:id="rId3" w:history="1">
                      <w:r w:rsidR="00C80701" w:rsidRPr="00F8501D">
                        <w:rPr>
                          <w:rStyle w:val="Hyperlink"/>
                        </w:rPr>
                        <w:t>jeffrey.ivey98@gmail.com</w:t>
                      </w:r>
                    </w:hyperlink>
                    <w:r w:rsidR="00C80701">
                      <w:t xml:space="preserve"> </w:t>
                    </w:r>
                    <w:r w:rsidR="001C77F0" w:rsidRPr="00DE327E">
                      <w:t>•</w:t>
                    </w:r>
                    <w:r w:rsidR="00DE327E" w:rsidRPr="00DE327E">
                      <w:t xml:space="preserve"> </w:t>
                    </w:r>
                    <w:hyperlink r:id="rId4" w:history="1">
                      <w:r w:rsidR="0014005B" w:rsidRPr="0014005B">
                        <w:rPr>
                          <w:rStyle w:val="Hyperlink"/>
                          <w:rFonts w:cs="Segoe UI"/>
                          <w:szCs w:val="20"/>
                          <w:lang w:val="en"/>
                        </w:rPr>
                        <w:t>www.linkedin.com/in/jeffrey-ivey</w:t>
                      </w:r>
                    </w:hyperlink>
                  </w:p>
                  <w:p w14:paraId="3C3751B0" w14:textId="77777777" w:rsidR="0014005B" w:rsidRPr="00DE327E" w:rsidRDefault="0014005B" w:rsidP="00B65E25">
                    <w:pPr>
                      <w:pStyle w:val="Contactinfo"/>
                    </w:pPr>
                  </w:p>
                  <w:p w14:paraId="2BFB3472" w14:textId="77777777" w:rsidR="001C77F0" w:rsidRDefault="001C77F0"/>
                </w:txbxContent>
              </v:textbox>
            </v:shape>
          </w:pict>
        </mc:Fallback>
      </mc:AlternateContent>
    </w:r>
    <w:r w:rsidR="00F77E75" w:rsidRPr="00C80701">
      <w:rPr>
        <w:rStyle w:val="NameInitials"/>
        <w:spacing w:val="90"/>
      </w:rPr>
      <w:t>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66C"/>
    <w:multiLevelType w:val="hybridMultilevel"/>
    <w:tmpl w:val="FA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0AE8"/>
    <w:multiLevelType w:val="hybridMultilevel"/>
    <w:tmpl w:val="36884FCC"/>
    <w:lvl w:ilvl="0" w:tplc="D9B23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4CED"/>
    <w:multiLevelType w:val="hybridMultilevel"/>
    <w:tmpl w:val="CAA0FD9C"/>
    <w:lvl w:ilvl="0" w:tplc="F01267BC">
      <w:start w:val="1"/>
      <w:numFmt w:val="bullet"/>
      <w:pStyle w:val="ListParagraph"/>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670A0"/>
    <w:multiLevelType w:val="hybridMultilevel"/>
    <w:tmpl w:val="E23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2710"/>
    <w:multiLevelType w:val="hybridMultilevel"/>
    <w:tmpl w:val="BA8A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EF01BB"/>
    <w:multiLevelType w:val="hybridMultilevel"/>
    <w:tmpl w:val="4EAECD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65852"/>
    <w:multiLevelType w:val="hybridMultilevel"/>
    <w:tmpl w:val="F81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36E4"/>
    <w:multiLevelType w:val="hybridMultilevel"/>
    <w:tmpl w:val="8B5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12792"/>
    <w:multiLevelType w:val="hybridMultilevel"/>
    <w:tmpl w:val="769CE2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042C5"/>
    <w:multiLevelType w:val="hybridMultilevel"/>
    <w:tmpl w:val="A3B85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5D6315"/>
    <w:multiLevelType w:val="hybridMultilevel"/>
    <w:tmpl w:val="D9D8BD86"/>
    <w:lvl w:ilvl="0" w:tplc="D9B23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6049"/>
    <w:multiLevelType w:val="hybridMultilevel"/>
    <w:tmpl w:val="37D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3161E"/>
    <w:multiLevelType w:val="hybridMultilevel"/>
    <w:tmpl w:val="868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2"/>
  </w:num>
  <w:num w:numId="5">
    <w:abstractNumId w:val="7"/>
  </w:num>
  <w:num w:numId="6">
    <w:abstractNumId w:val="8"/>
  </w:num>
  <w:num w:numId="7">
    <w:abstractNumId w:val="5"/>
  </w:num>
  <w:num w:numId="8">
    <w:abstractNumId w:val="1"/>
  </w:num>
  <w:num w:numId="9">
    <w:abstractNumId w:val="10"/>
  </w:num>
  <w:num w:numId="10">
    <w:abstractNumId w:val="0"/>
  </w:num>
  <w:num w:numId="11">
    <w:abstractNumId w:val="11"/>
  </w:num>
  <w:num w:numId="12">
    <w:abstractNumId w:val="12"/>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NDY3MgVShiZGlko6SsGpxcWZ+XkgBYYGtQAig1PLLQAAAA=="/>
  </w:docVars>
  <w:rsids>
    <w:rsidRoot w:val="00AA253F"/>
    <w:rsid w:val="00013306"/>
    <w:rsid w:val="00017DE1"/>
    <w:rsid w:val="00023B2F"/>
    <w:rsid w:val="00024202"/>
    <w:rsid w:val="0002483F"/>
    <w:rsid w:val="0002555D"/>
    <w:rsid w:val="00031563"/>
    <w:rsid w:val="00031EAE"/>
    <w:rsid w:val="000328A9"/>
    <w:rsid w:val="00087927"/>
    <w:rsid w:val="000A7268"/>
    <w:rsid w:val="000B3879"/>
    <w:rsid w:val="000C3398"/>
    <w:rsid w:val="000D6E78"/>
    <w:rsid w:val="000E05ED"/>
    <w:rsid w:val="000E18D6"/>
    <w:rsid w:val="000E6408"/>
    <w:rsid w:val="000F05EE"/>
    <w:rsid w:val="000F270D"/>
    <w:rsid w:val="000F4DA6"/>
    <w:rsid w:val="000F6310"/>
    <w:rsid w:val="000F6A2E"/>
    <w:rsid w:val="001200FB"/>
    <w:rsid w:val="00120C67"/>
    <w:rsid w:val="0012483C"/>
    <w:rsid w:val="001361A5"/>
    <w:rsid w:val="0014005B"/>
    <w:rsid w:val="001546C4"/>
    <w:rsid w:val="001640B0"/>
    <w:rsid w:val="001673B9"/>
    <w:rsid w:val="00173787"/>
    <w:rsid w:val="00180625"/>
    <w:rsid w:val="00196D6A"/>
    <w:rsid w:val="00197F3F"/>
    <w:rsid w:val="001A5E84"/>
    <w:rsid w:val="001A774A"/>
    <w:rsid w:val="001A78FD"/>
    <w:rsid w:val="001A7E22"/>
    <w:rsid w:val="001B65D2"/>
    <w:rsid w:val="001C035A"/>
    <w:rsid w:val="001C7392"/>
    <w:rsid w:val="001C77F0"/>
    <w:rsid w:val="001E55B6"/>
    <w:rsid w:val="001E63C8"/>
    <w:rsid w:val="00200D44"/>
    <w:rsid w:val="00201B63"/>
    <w:rsid w:val="0021048B"/>
    <w:rsid w:val="00227935"/>
    <w:rsid w:val="00257B77"/>
    <w:rsid w:val="00260A18"/>
    <w:rsid w:val="0026707D"/>
    <w:rsid w:val="00291AFA"/>
    <w:rsid w:val="002C3BFB"/>
    <w:rsid w:val="002C6E09"/>
    <w:rsid w:val="002E034F"/>
    <w:rsid w:val="002E320D"/>
    <w:rsid w:val="002E6117"/>
    <w:rsid w:val="002F57C9"/>
    <w:rsid w:val="002F5B27"/>
    <w:rsid w:val="00304193"/>
    <w:rsid w:val="003110C1"/>
    <w:rsid w:val="00315CC0"/>
    <w:rsid w:val="00317300"/>
    <w:rsid w:val="00325D32"/>
    <w:rsid w:val="00334233"/>
    <w:rsid w:val="00341EAB"/>
    <w:rsid w:val="00350B65"/>
    <w:rsid w:val="003516CF"/>
    <w:rsid w:val="00361C9C"/>
    <w:rsid w:val="00361EAC"/>
    <w:rsid w:val="00372975"/>
    <w:rsid w:val="00372D2E"/>
    <w:rsid w:val="00374042"/>
    <w:rsid w:val="0039398A"/>
    <w:rsid w:val="0039501F"/>
    <w:rsid w:val="00395AE4"/>
    <w:rsid w:val="003B2D10"/>
    <w:rsid w:val="003B3C76"/>
    <w:rsid w:val="003B5453"/>
    <w:rsid w:val="003D3F4E"/>
    <w:rsid w:val="003E3898"/>
    <w:rsid w:val="00403614"/>
    <w:rsid w:val="00414581"/>
    <w:rsid w:val="00425A30"/>
    <w:rsid w:val="0043782F"/>
    <w:rsid w:val="00440BC4"/>
    <w:rsid w:val="0044636E"/>
    <w:rsid w:val="004563D9"/>
    <w:rsid w:val="00457360"/>
    <w:rsid w:val="00463AD0"/>
    <w:rsid w:val="00467F0A"/>
    <w:rsid w:val="00474C20"/>
    <w:rsid w:val="00477B8E"/>
    <w:rsid w:val="00480359"/>
    <w:rsid w:val="004824AF"/>
    <w:rsid w:val="00483A60"/>
    <w:rsid w:val="00490EA3"/>
    <w:rsid w:val="004A70B0"/>
    <w:rsid w:val="004B07B2"/>
    <w:rsid w:val="004B1652"/>
    <w:rsid w:val="004D1CD3"/>
    <w:rsid w:val="004D6AEF"/>
    <w:rsid w:val="004D7D07"/>
    <w:rsid w:val="004D7E43"/>
    <w:rsid w:val="004E0769"/>
    <w:rsid w:val="004E37DD"/>
    <w:rsid w:val="004F2DE3"/>
    <w:rsid w:val="004F66AA"/>
    <w:rsid w:val="005058A2"/>
    <w:rsid w:val="005059A4"/>
    <w:rsid w:val="005256B5"/>
    <w:rsid w:val="00530D40"/>
    <w:rsid w:val="00541C29"/>
    <w:rsid w:val="00545EC3"/>
    <w:rsid w:val="00561203"/>
    <w:rsid w:val="005624BB"/>
    <w:rsid w:val="00562FDE"/>
    <w:rsid w:val="00565409"/>
    <w:rsid w:val="005835CD"/>
    <w:rsid w:val="005859A7"/>
    <w:rsid w:val="00590A68"/>
    <w:rsid w:val="005A5545"/>
    <w:rsid w:val="005B05CC"/>
    <w:rsid w:val="005B3BCD"/>
    <w:rsid w:val="005B4837"/>
    <w:rsid w:val="005B4A61"/>
    <w:rsid w:val="005B7779"/>
    <w:rsid w:val="005D2E12"/>
    <w:rsid w:val="005F6738"/>
    <w:rsid w:val="0061581E"/>
    <w:rsid w:val="0062019F"/>
    <w:rsid w:val="00620C38"/>
    <w:rsid w:val="00625676"/>
    <w:rsid w:val="006275D1"/>
    <w:rsid w:val="00630E8F"/>
    <w:rsid w:val="0063409E"/>
    <w:rsid w:val="00634431"/>
    <w:rsid w:val="0063778C"/>
    <w:rsid w:val="0064598F"/>
    <w:rsid w:val="00651DB5"/>
    <w:rsid w:val="006652F5"/>
    <w:rsid w:val="00672D9A"/>
    <w:rsid w:val="00677E5E"/>
    <w:rsid w:val="006A5E68"/>
    <w:rsid w:val="006B1B28"/>
    <w:rsid w:val="006C564F"/>
    <w:rsid w:val="006D27F0"/>
    <w:rsid w:val="006D418D"/>
    <w:rsid w:val="00701819"/>
    <w:rsid w:val="007220A4"/>
    <w:rsid w:val="0073034A"/>
    <w:rsid w:val="0073678F"/>
    <w:rsid w:val="00743B94"/>
    <w:rsid w:val="00743C46"/>
    <w:rsid w:val="00750553"/>
    <w:rsid w:val="0075108F"/>
    <w:rsid w:val="007578F2"/>
    <w:rsid w:val="007614A9"/>
    <w:rsid w:val="007750A4"/>
    <w:rsid w:val="007753C1"/>
    <w:rsid w:val="00780128"/>
    <w:rsid w:val="00786D65"/>
    <w:rsid w:val="007A27D3"/>
    <w:rsid w:val="007B70E8"/>
    <w:rsid w:val="007C6DEC"/>
    <w:rsid w:val="007D5D26"/>
    <w:rsid w:val="007E0F72"/>
    <w:rsid w:val="007E3521"/>
    <w:rsid w:val="007F14ED"/>
    <w:rsid w:val="007F634C"/>
    <w:rsid w:val="008100E7"/>
    <w:rsid w:val="008208F4"/>
    <w:rsid w:val="00822B84"/>
    <w:rsid w:val="00822E86"/>
    <w:rsid w:val="00832226"/>
    <w:rsid w:val="008357B9"/>
    <w:rsid w:val="00842780"/>
    <w:rsid w:val="00851704"/>
    <w:rsid w:val="008551FE"/>
    <w:rsid w:val="0085527A"/>
    <w:rsid w:val="00855BD5"/>
    <w:rsid w:val="008740E4"/>
    <w:rsid w:val="00894D4A"/>
    <w:rsid w:val="008B1D93"/>
    <w:rsid w:val="008B62BE"/>
    <w:rsid w:val="008B7827"/>
    <w:rsid w:val="008C113A"/>
    <w:rsid w:val="008C758D"/>
    <w:rsid w:val="008D45B0"/>
    <w:rsid w:val="008F06E7"/>
    <w:rsid w:val="008F747E"/>
    <w:rsid w:val="00914FA3"/>
    <w:rsid w:val="00934334"/>
    <w:rsid w:val="00940B0E"/>
    <w:rsid w:val="00944B19"/>
    <w:rsid w:val="00952508"/>
    <w:rsid w:val="00956DBA"/>
    <w:rsid w:val="00966D63"/>
    <w:rsid w:val="00970878"/>
    <w:rsid w:val="00971F76"/>
    <w:rsid w:val="00980E52"/>
    <w:rsid w:val="00986639"/>
    <w:rsid w:val="009964F6"/>
    <w:rsid w:val="00997F9D"/>
    <w:rsid w:val="009C2813"/>
    <w:rsid w:val="009D0DCE"/>
    <w:rsid w:val="009D7B74"/>
    <w:rsid w:val="009D7D78"/>
    <w:rsid w:val="009F7279"/>
    <w:rsid w:val="00A10DA9"/>
    <w:rsid w:val="00A2018A"/>
    <w:rsid w:val="00A20557"/>
    <w:rsid w:val="00A224AD"/>
    <w:rsid w:val="00A3257D"/>
    <w:rsid w:val="00A41038"/>
    <w:rsid w:val="00A5039C"/>
    <w:rsid w:val="00A60BB4"/>
    <w:rsid w:val="00A62F35"/>
    <w:rsid w:val="00A72B1E"/>
    <w:rsid w:val="00A759FB"/>
    <w:rsid w:val="00A762FD"/>
    <w:rsid w:val="00A77DFE"/>
    <w:rsid w:val="00A834A8"/>
    <w:rsid w:val="00A905FF"/>
    <w:rsid w:val="00AA253F"/>
    <w:rsid w:val="00AB2C1A"/>
    <w:rsid w:val="00AC4996"/>
    <w:rsid w:val="00AD6179"/>
    <w:rsid w:val="00AD75F0"/>
    <w:rsid w:val="00AD7CFC"/>
    <w:rsid w:val="00AE1860"/>
    <w:rsid w:val="00AE49FB"/>
    <w:rsid w:val="00AE6DA9"/>
    <w:rsid w:val="00AF308E"/>
    <w:rsid w:val="00AF5EC8"/>
    <w:rsid w:val="00B01338"/>
    <w:rsid w:val="00B018AD"/>
    <w:rsid w:val="00B15892"/>
    <w:rsid w:val="00B246F9"/>
    <w:rsid w:val="00B25B0E"/>
    <w:rsid w:val="00B26CAD"/>
    <w:rsid w:val="00B41177"/>
    <w:rsid w:val="00B513D2"/>
    <w:rsid w:val="00B545FC"/>
    <w:rsid w:val="00B6271D"/>
    <w:rsid w:val="00B65E25"/>
    <w:rsid w:val="00B67778"/>
    <w:rsid w:val="00B7092D"/>
    <w:rsid w:val="00B77835"/>
    <w:rsid w:val="00B873FE"/>
    <w:rsid w:val="00B91EB8"/>
    <w:rsid w:val="00B97E44"/>
    <w:rsid w:val="00BB53CD"/>
    <w:rsid w:val="00BB75E3"/>
    <w:rsid w:val="00BC1261"/>
    <w:rsid w:val="00BC1C51"/>
    <w:rsid w:val="00BC7657"/>
    <w:rsid w:val="00BD0FFE"/>
    <w:rsid w:val="00C149BC"/>
    <w:rsid w:val="00C2686D"/>
    <w:rsid w:val="00C432C4"/>
    <w:rsid w:val="00C43C20"/>
    <w:rsid w:val="00C466D6"/>
    <w:rsid w:val="00C519AD"/>
    <w:rsid w:val="00C55935"/>
    <w:rsid w:val="00C62B89"/>
    <w:rsid w:val="00C63EE7"/>
    <w:rsid w:val="00C80701"/>
    <w:rsid w:val="00C81DC4"/>
    <w:rsid w:val="00CA39B7"/>
    <w:rsid w:val="00CA7ABA"/>
    <w:rsid w:val="00CF0CBB"/>
    <w:rsid w:val="00CF2757"/>
    <w:rsid w:val="00CF7684"/>
    <w:rsid w:val="00D00402"/>
    <w:rsid w:val="00D249A5"/>
    <w:rsid w:val="00D261CD"/>
    <w:rsid w:val="00D314A7"/>
    <w:rsid w:val="00D33E9D"/>
    <w:rsid w:val="00D40CC5"/>
    <w:rsid w:val="00D46BBE"/>
    <w:rsid w:val="00D552A7"/>
    <w:rsid w:val="00D57A4B"/>
    <w:rsid w:val="00D62132"/>
    <w:rsid w:val="00D6739F"/>
    <w:rsid w:val="00D768F1"/>
    <w:rsid w:val="00D95D50"/>
    <w:rsid w:val="00DA7BAE"/>
    <w:rsid w:val="00DB26EA"/>
    <w:rsid w:val="00DB72A8"/>
    <w:rsid w:val="00DC06A8"/>
    <w:rsid w:val="00DC096E"/>
    <w:rsid w:val="00DC153F"/>
    <w:rsid w:val="00DC4CA4"/>
    <w:rsid w:val="00DD2110"/>
    <w:rsid w:val="00DD3AEE"/>
    <w:rsid w:val="00DD51DE"/>
    <w:rsid w:val="00DE17CB"/>
    <w:rsid w:val="00DE327E"/>
    <w:rsid w:val="00DF57EA"/>
    <w:rsid w:val="00E0167D"/>
    <w:rsid w:val="00E01FAD"/>
    <w:rsid w:val="00E12E29"/>
    <w:rsid w:val="00E42B2D"/>
    <w:rsid w:val="00E640B1"/>
    <w:rsid w:val="00E8295D"/>
    <w:rsid w:val="00E83244"/>
    <w:rsid w:val="00E920E8"/>
    <w:rsid w:val="00E93324"/>
    <w:rsid w:val="00E94243"/>
    <w:rsid w:val="00E956C4"/>
    <w:rsid w:val="00EA78AC"/>
    <w:rsid w:val="00EB1E72"/>
    <w:rsid w:val="00EC2A8A"/>
    <w:rsid w:val="00F1124E"/>
    <w:rsid w:val="00F2199D"/>
    <w:rsid w:val="00F22A1B"/>
    <w:rsid w:val="00F269D1"/>
    <w:rsid w:val="00F346FD"/>
    <w:rsid w:val="00F408E2"/>
    <w:rsid w:val="00F44228"/>
    <w:rsid w:val="00F50008"/>
    <w:rsid w:val="00F53011"/>
    <w:rsid w:val="00F55DD8"/>
    <w:rsid w:val="00F77E75"/>
    <w:rsid w:val="00F9143A"/>
    <w:rsid w:val="00FA01B9"/>
    <w:rsid w:val="00FA02A5"/>
    <w:rsid w:val="00FA705B"/>
    <w:rsid w:val="00FA7214"/>
    <w:rsid w:val="00FB631E"/>
    <w:rsid w:val="00FB66A3"/>
    <w:rsid w:val="00FC1E6A"/>
    <w:rsid w:val="00FC3F6B"/>
    <w:rsid w:val="00FD2196"/>
    <w:rsid w:val="00FE7404"/>
    <w:rsid w:val="00FF2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FB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6A"/>
    <w:pPr>
      <w:tabs>
        <w:tab w:val="left" w:pos="7650"/>
      </w:tabs>
      <w:spacing w:line="240" w:lineRule="auto"/>
    </w:pPr>
    <w:rPr>
      <w:rFonts w:ascii="Century Gothic" w:eastAsia="Century Gothic" w:hAnsi="Century Gothic" w:cs="Times New Roman"/>
      <w:sz w:val="20"/>
    </w:rPr>
  </w:style>
  <w:style w:type="paragraph" w:styleId="Heading1">
    <w:name w:val="heading 1"/>
    <w:basedOn w:val="Normal"/>
    <w:next w:val="Normal"/>
    <w:link w:val="Heading1Char"/>
    <w:uiPriority w:val="9"/>
    <w:qFormat/>
    <w:rsid w:val="00196D6A"/>
    <w:pPr>
      <w:keepNext/>
      <w:keepLines/>
      <w:pBdr>
        <w:bottom w:val="single" w:sz="12" w:space="6" w:color="344674" w:themeColor="text2" w:themeShade="BF"/>
      </w:pBdr>
      <w:spacing w:before="480" w:after="240"/>
      <w:outlineLvl w:val="0"/>
    </w:pPr>
    <w:rPr>
      <w:rFonts w:eastAsia="Times New Roman"/>
      <w:b/>
      <w:bCs/>
      <w:caps/>
      <w:color w:val="000000"/>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Header">
    <w:name w:val="header"/>
    <w:basedOn w:val="Normal"/>
    <w:link w:val="HeaderChar"/>
    <w:uiPriority w:val="99"/>
    <w:unhideWhenUsed/>
    <w:rsid w:val="00AA253F"/>
    <w:pPr>
      <w:tabs>
        <w:tab w:val="center" w:pos="4680"/>
        <w:tab w:val="right" w:pos="9360"/>
      </w:tabs>
      <w:spacing w:after="0"/>
    </w:pPr>
  </w:style>
  <w:style w:type="character" w:customStyle="1" w:styleId="HeaderChar">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rsid w:val="00AA253F"/>
    <w:pPr>
      <w:tabs>
        <w:tab w:val="center" w:pos="4680"/>
        <w:tab w:val="right" w:pos="9360"/>
      </w:tabs>
      <w:spacing w:after="0"/>
    </w:pPr>
  </w:style>
  <w:style w:type="character" w:customStyle="1" w:styleId="FooterChar">
    <w:name w:val="Footer Char"/>
    <w:basedOn w:val="DefaultParagraphFont"/>
    <w:link w:val="Footer"/>
    <w:uiPriority w:val="99"/>
    <w:rsid w:val="00AA253F"/>
    <w:rPr>
      <w:rFonts w:asciiTheme="majorHAnsi" w:hAnsiTheme="majorHAnsi"/>
    </w:rPr>
  </w:style>
  <w:style w:type="paragraph" w:styleId="Title">
    <w:name w:val="Title"/>
    <w:basedOn w:val="Normal"/>
    <w:next w:val="Normal"/>
    <w:link w:val="TitleChar"/>
    <w:uiPriority w:val="10"/>
    <w:qFormat/>
    <w:rsid w:val="00B65E25"/>
    <w:pPr>
      <w:spacing w:after="0"/>
    </w:pPr>
    <w:rPr>
      <w:sz w:val="60"/>
      <w:szCs w:val="60"/>
    </w:rPr>
  </w:style>
  <w:style w:type="character" w:customStyle="1" w:styleId="TitleChar">
    <w:name w:val="Title Char"/>
    <w:basedOn w:val="DefaultParagraphFont"/>
    <w:link w:val="Title"/>
    <w:uiPriority w:val="10"/>
    <w:rsid w:val="00B65E25"/>
    <w:rPr>
      <w:rFonts w:ascii="Century Gothic" w:eastAsia="Century Gothic" w:hAnsi="Century Gothic" w:cs="Times New Roman"/>
      <w:sz w:val="60"/>
      <w:szCs w:val="60"/>
    </w:rPr>
  </w:style>
  <w:style w:type="paragraph" w:customStyle="1" w:styleId="ContactDetails">
    <w:name w:val="Contact Details"/>
    <w:basedOn w:val="Normal"/>
    <w:rsid w:val="00AA253F"/>
    <w:pPr>
      <w:spacing w:after="0"/>
    </w:pPr>
    <w:rPr>
      <w:b/>
      <w:sz w:val="18"/>
      <w:szCs w:val="18"/>
    </w:rPr>
  </w:style>
  <w:style w:type="paragraph" w:customStyle="1" w:styleId="Initials">
    <w:name w:val="Initials"/>
    <w:basedOn w:val="Normal"/>
    <w:rsid w:val="00AA253F"/>
    <w:pPr>
      <w:spacing w:after="0"/>
      <w:jc w:val="center"/>
    </w:pPr>
    <w:rPr>
      <w:b/>
      <w:color w:val="A9122A"/>
      <w:sz w:val="106"/>
    </w:rPr>
  </w:style>
  <w:style w:type="character" w:styleId="Hyperlink">
    <w:name w:val="Hyperlink"/>
    <w:basedOn w:val="DefaultParagraphFont"/>
    <w:rsid w:val="00AA253F"/>
    <w:rPr>
      <w:color w:val="0000FF"/>
      <w:u w:val="single"/>
    </w:rPr>
  </w:style>
  <w:style w:type="character" w:customStyle="1" w:styleId="Heading1Char">
    <w:name w:val="Heading 1 Char"/>
    <w:basedOn w:val="DefaultParagraphFont"/>
    <w:link w:val="Heading1"/>
    <w:uiPriority w:val="9"/>
    <w:rsid w:val="00196D6A"/>
    <w:rPr>
      <w:rFonts w:ascii="Century Gothic" w:eastAsia="Times New Roman" w:hAnsi="Century Gothic" w:cs="Times New Roman"/>
      <w:b/>
      <w:bCs/>
      <w:caps/>
      <w:color w:val="000000"/>
      <w:spacing w:val="40"/>
      <w:sz w:val="24"/>
      <w:szCs w:val="24"/>
    </w:rPr>
  </w:style>
  <w:style w:type="character" w:customStyle="1" w:styleId="GreenExpanded">
    <w:name w:val="Green Expanded"/>
    <w:basedOn w:val="DefaultParagraphFont"/>
    <w:uiPriority w:val="1"/>
    <w:qFormat/>
    <w:rsid w:val="00196D6A"/>
    <w:rPr>
      <w:b/>
      <w:caps/>
      <w:color w:val="344674" w:themeColor="text2" w:themeShade="BF"/>
      <w:spacing w:val="0"/>
    </w:rPr>
  </w:style>
  <w:style w:type="paragraph" w:styleId="ListParagraph">
    <w:name w:val="List Paragraph"/>
    <w:basedOn w:val="Normal"/>
    <w:uiPriority w:val="34"/>
    <w:qFormat/>
    <w:rsid w:val="00AA253F"/>
    <w:pPr>
      <w:numPr>
        <w:numId w:val="1"/>
      </w:numPr>
      <w:contextualSpacing/>
    </w:pPr>
  </w:style>
  <w:style w:type="character" w:customStyle="1" w:styleId="NameInitials">
    <w:name w:val="Name Initials"/>
    <w:basedOn w:val="DefaultParagraphFont"/>
    <w:uiPriority w:val="1"/>
    <w:qFormat/>
    <w:rsid w:val="001C77F0"/>
    <w:rPr>
      <w:b/>
      <w:color w:val="FFFFFF"/>
      <w:sz w:val="96"/>
      <w:bdr w:val="single" w:sz="48" w:space="0" w:color="D7DDED" w:themeColor="text2" w:themeTint="33"/>
      <w:shd w:val="clear" w:color="auto" w:fill="344674" w:themeFill="text2" w:themeFillShade="BF"/>
    </w:rPr>
  </w:style>
  <w:style w:type="paragraph" w:customStyle="1" w:styleId="Contactinfo">
    <w:name w:val="Contact info"/>
    <w:basedOn w:val="Normal"/>
    <w:qFormat/>
    <w:rsid w:val="00B65E25"/>
    <w:pPr>
      <w:spacing w:before="100" w:after="0"/>
    </w:pPr>
    <w:rPr>
      <w:color w:val="808080" w:themeColor="background1" w:themeShade="80"/>
    </w:rPr>
  </w:style>
  <w:style w:type="character" w:styleId="CommentReference">
    <w:name w:val="annotation reference"/>
    <w:basedOn w:val="DefaultParagraphFont"/>
    <w:uiPriority w:val="99"/>
    <w:semiHidden/>
    <w:unhideWhenUsed/>
    <w:rsid w:val="00440BC4"/>
    <w:rPr>
      <w:sz w:val="18"/>
      <w:szCs w:val="18"/>
    </w:rPr>
  </w:style>
  <w:style w:type="paragraph" w:styleId="CommentText">
    <w:name w:val="annotation text"/>
    <w:basedOn w:val="Normal"/>
    <w:link w:val="CommentTextChar"/>
    <w:uiPriority w:val="99"/>
    <w:unhideWhenUsed/>
    <w:rsid w:val="00440BC4"/>
    <w:pPr>
      <w:tabs>
        <w:tab w:val="clear" w:pos="7650"/>
      </w:tabs>
      <w:spacing w:after="0"/>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440B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B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C4"/>
    <w:rPr>
      <w:rFonts w:ascii="Tahoma" w:eastAsia="Century Gothic" w:hAnsi="Tahoma" w:cs="Tahoma"/>
      <w:sz w:val="16"/>
      <w:szCs w:val="16"/>
    </w:rPr>
  </w:style>
  <w:style w:type="paragraph" w:customStyle="1" w:styleId="WFYNormal">
    <w:name w:val="@WFY Normal"/>
    <w:basedOn w:val="Normal"/>
    <w:uiPriority w:val="99"/>
    <w:rsid w:val="001B65D2"/>
    <w:pPr>
      <w:tabs>
        <w:tab w:val="clear" w:pos="7650"/>
      </w:tabs>
      <w:spacing w:before="120" w:after="120" w:line="276" w:lineRule="auto"/>
    </w:pPr>
    <w:rPr>
      <w:rFonts w:ascii="Tahoma" w:eastAsia="Calibri" w:hAnsi="Tahoma"/>
      <w:sz w:val="22"/>
    </w:rPr>
  </w:style>
  <w:style w:type="character" w:styleId="FollowedHyperlink">
    <w:name w:val="FollowedHyperlink"/>
    <w:basedOn w:val="DefaultParagraphFont"/>
    <w:uiPriority w:val="99"/>
    <w:semiHidden/>
    <w:unhideWhenUsed/>
    <w:rsid w:val="006D27F0"/>
    <w:rPr>
      <w:color w:val="ED7D27" w:themeColor="followedHyperlink"/>
      <w:u w:val="single"/>
    </w:rPr>
  </w:style>
  <w:style w:type="paragraph" w:styleId="CommentSubject">
    <w:name w:val="annotation subject"/>
    <w:basedOn w:val="CommentText"/>
    <w:next w:val="CommentText"/>
    <w:link w:val="CommentSubjectChar"/>
    <w:uiPriority w:val="99"/>
    <w:semiHidden/>
    <w:unhideWhenUsed/>
    <w:rsid w:val="00625676"/>
    <w:pPr>
      <w:tabs>
        <w:tab w:val="left" w:pos="7650"/>
      </w:tabs>
      <w:spacing w:after="200"/>
    </w:pPr>
    <w:rPr>
      <w:rFonts w:ascii="Century Gothic" w:eastAsia="Century Gothic" w:hAnsi="Century Gothic"/>
      <w:b/>
      <w:bCs/>
      <w:sz w:val="20"/>
      <w:szCs w:val="20"/>
    </w:rPr>
  </w:style>
  <w:style w:type="character" w:customStyle="1" w:styleId="CommentSubjectChar">
    <w:name w:val="Comment Subject Char"/>
    <w:basedOn w:val="CommentTextChar"/>
    <w:link w:val="CommentSubject"/>
    <w:uiPriority w:val="99"/>
    <w:semiHidden/>
    <w:rsid w:val="00625676"/>
    <w:rPr>
      <w:rFonts w:ascii="Century Gothic" w:eastAsia="Century Gothic" w:hAnsi="Century Gothic" w:cs="Times New Roman"/>
      <w:b/>
      <w:bCs/>
      <w:sz w:val="20"/>
      <w:szCs w:val="20"/>
    </w:rPr>
  </w:style>
  <w:style w:type="paragraph" w:customStyle="1" w:styleId="Default">
    <w:name w:val="Default"/>
    <w:rsid w:val="00DC15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A78FD"/>
    <w:rPr>
      <w:color w:val="605E5C"/>
      <w:shd w:val="clear" w:color="auto" w:fill="E1DFDD"/>
    </w:rPr>
  </w:style>
  <w:style w:type="character" w:customStyle="1" w:styleId="UnresolvedMention2">
    <w:name w:val="Unresolved Mention2"/>
    <w:basedOn w:val="DefaultParagraphFont"/>
    <w:uiPriority w:val="99"/>
    <w:semiHidden/>
    <w:unhideWhenUsed/>
    <w:rsid w:val="00C80701"/>
    <w:rPr>
      <w:color w:val="605E5C"/>
      <w:shd w:val="clear" w:color="auto" w:fill="E1DFDD"/>
    </w:rPr>
  </w:style>
  <w:style w:type="character" w:customStyle="1" w:styleId="domain2">
    <w:name w:val="domain2"/>
    <w:basedOn w:val="DefaultParagraphFont"/>
    <w:rsid w:val="0014005B"/>
  </w:style>
  <w:style w:type="character" w:customStyle="1" w:styleId="vanity-name3">
    <w:name w:val="vanity-name3"/>
    <w:basedOn w:val="DefaultParagraphFont"/>
    <w:rsid w:val="0014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981">
      <w:bodyDiv w:val="1"/>
      <w:marLeft w:val="0"/>
      <w:marRight w:val="0"/>
      <w:marTop w:val="0"/>
      <w:marBottom w:val="0"/>
      <w:divBdr>
        <w:top w:val="none" w:sz="0" w:space="0" w:color="auto"/>
        <w:left w:val="none" w:sz="0" w:space="0" w:color="auto"/>
        <w:bottom w:val="none" w:sz="0" w:space="0" w:color="auto"/>
        <w:right w:val="none" w:sz="0" w:space="0" w:color="auto"/>
      </w:divBdr>
    </w:div>
    <w:div w:id="303043494">
      <w:bodyDiv w:val="1"/>
      <w:marLeft w:val="0"/>
      <w:marRight w:val="0"/>
      <w:marTop w:val="0"/>
      <w:marBottom w:val="0"/>
      <w:divBdr>
        <w:top w:val="none" w:sz="0" w:space="0" w:color="auto"/>
        <w:left w:val="none" w:sz="0" w:space="0" w:color="auto"/>
        <w:bottom w:val="none" w:sz="0" w:space="0" w:color="auto"/>
        <w:right w:val="none" w:sz="0" w:space="0" w:color="auto"/>
      </w:divBdr>
      <w:divsChild>
        <w:div w:id="1353648603">
          <w:marLeft w:val="0"/>
          <w:marRight w:val="0"/>
          <w:marTop w:val="0"/>
          <w:marBottom w:val="0"/>
          <w:divBdr>
            <w:top w:val="none" w:sz="0" w:space="0" w:color="auto"/>
            <w:left w:val="none" w:sz="0" w:space="0" w:color="auto"/>
            <w:bottom w:val="none" w:sz="0" w:space="0" w:color="auto"/>
            <w:right w:val="none" w:sz="0" w:space="0" w:color="auto"/>
          </w:divBdr>
        </w:div>
        <w:div w:id="634221028">
          <w:marLeft w:val="0"/>
          <w:marRight w:val="0"/>
          <w:marTop w:val="0"/>
          <w:marBottom w:val="0"/>
          <w:divBdr>
            <w:top w:val="none" w:sz="0" w:space="0" w:color="auto"/>
            <w:left w:val="none" w:sz="0" w:space="0" w:color="auto"/>
            <w:bottom w:val="none" w:sz="0" w:space="0" w:color="auto"/>
            <w:right w:val="none" w:sz="0" w:space="0" w:color="auto"/>
          </w:divBdr>
        </w:div>
        <w:div w:id="1635332971">
          <w:marLeft w:val="0"/>
          <w:marRight w:val="0"/>
          <w:marTop w:val="0"/>
          <w:marBottom w:val="0"/>
          <w:divBdr>
            <w:top w:val="none" w:sz="0" w:space="0" w:color="auto"/>
            <w:left w:val="none" w:sz="0" w:space="0" w:color="auto"/>
            <w:bottom w:val="none" w:sz="0" w:space="0" w:color="auto"/>
            <w:right w:val="none" w:sz="0" w:space="0" w:color="auto"/>
          </w:divBdr>
        </w:div>
        <w:div w:id="453982163">
          <w:marLeft w:val="0"/>
          <w:marRight w:val="0"/>
          <w:marTop w:val="0"/>
          <w:marBottom w:val="0"/>
          <w:divBdr>
            <w:top w:val="none" w:sz="0" w:space="0" w:color="auto"/>
            <w:left w:val="none" w:sz="0" w:space="0" w:color="auto"/>
            <w:bottom w:val="none" w:sz="0" w:space="0" w:color="auto"/>
            <w:right w:val="none" w:sz="0" w:space="0" w:color="auto"/>
          </w:divBdr>
        </w:div>
        <w:div w:id="794366700">
          <w:marLeft w:val="0"/>
          <w:marRight w:val="0"/>
          <w:marTop w:val="0"/>
          <w:marBottom w:val="0"/>
          <w:divBdr>
            <w:top w:val="none" w:sz="0" w:space="0" w:color="auto"/>
            <w:left w:val="none" w:sz="0" w:space="0" w:color="auto"/>
            <w:bottom w:val="none" w:sz="0" w:space="0" w:color="auto"/>
            <w:right w:val="none" w:sz="0" w:space="0" w:color="auto"/>
          </w:divBdr>
        </w:div>
        <w:div w:id="1983924913">
          <w:marLeft w:val="0"/>
          <w:marRight w:val="0"/>
          <w:marTop w:val="0"/>
          <w:marBottom w:val="0"/>
          <w:divBdr>
            <w:top w:val="none" w:sz="0" w:space="0" w:color="auto"/>
            <w:left w:val="none" w:sz="0" w:space="0" w:color="auto"/>
            <w:bottom w:val="none" w:sz="0" w:space="0" w:color="auto"/>
            <w:right w:val="none" w:sz="0" w:space="0" w:color="auto"/>
          </w:divBdr>
        </w:div>
        <w:div w:id="2094154980">
          <w:marLeft w:val="0"/>
          <w:marRight w:val="0"/>
          <w:marTop w:val="0"/>
          <w:marBottom w:val="0"/>
          <w:divBdr>
            <w:top w:val="none" w:sz="0" w:space="0" w:color="auto"/>
            <w:left w:val="none" w:sz="0" w:space="0" w:color="auto"/>
            <w:bottom w:val="none" w:sz="0" w:space="0" w:color="auto"/>
            <w:right w:val="none" w:sz="0" w:space="0" w:color="auto"/>
          </w:divBdr>
        </w:div>
        <w:div w:id="243229216">
          <w:marLeft w:val="0"/>
          <w:marRight w:val="0"/>
          <w:marTop w:val="0"/>
          <w:marBottom w:val="0"/>
          <w:divBdr>
            <w:top w:val="none" w:sz="0" w:space="0" w:color="auto"/>
            <w:left w:val="none" w:sz="0" w:space="0" w:color="auto"/>
            <w:bottom w:val="none" w:sz="0" w:space="0" w:color="auto"/>
            <w:right w:val="none" w:sz="0" w:space="0" w:color="auto"/>
          </w:divBdr>
        </w:div>
        <w:div w:id="312370590">
          <w:marLeft w:val="0"/>
          <w:marRight w:val="0"/>
          <w:marTop w:val="0"/>
          <w:marBottom w:val="0"/>
          <w:divBdr>
            <w:top w:val="none" w:sz="0" w:space="0" w:color="auto"/>
            <w:left w:val="none" w:sz="0" w:space="0" w:color="auto"/>
            <w:bottom w:val="none" w:sz="0" w:space="0" w:color="auto"/>
            <w:right w:val="none" w:sz="0" w:space="0" w:color="auto"/>
          </w:divBdr>
        </w:div>
        <w:div w:id="214463951">
          <w:marLeft w:val="0"/>
          <w:marRight w:val="0"/>
          <w:marTop w:val="0"/>
          <w:marBottom w:val="0"/>
          <w:divBdr>
            <w:top w:val="none" w:sz="0" w:space="0" w:color="auto"/>
            <w:left w:val="none" w:sz="0" w:space="0" w:color="auto"/>
            <w:bottom w:val="none" w:sz="0" w:space="0" w:color="auto"/>
            <w:right w:val="none" w:sz="0" w:space="0" w:color="auto"/>
          </w:divBdr>
        </w:div>
        <w:div w:id="807237949">
          <w:marLeft w:val="0"/>
          <w:marRight w:val="0"/>
          <w:marTop w:val="0"/>
          <w:marBottom w:val="0"/>
          <w:divBdr>
            <w:top w:val="none" w:sz="0" w:space="0" w:color="auto"/>
            <w:left w:val="none" w:sz="0" w:space="0" w:color="auto"/>
            <w:bottom w:val="none" w:sz="0" w:space="0" w:color="auto"/>
            <w:right w:val="none" w:sz="0" w:space="0" w:color="auto"/>
          </w:divBdr>
        </w:div>
        <w:div w:id="861013788">
          <w:marLeft w:val="0"/>
          <w:marRight w:val="0"/>
          <w:marTop w:val="0"/>
          <w:marBottom w:val="0"/>
          <w:divBdr>
            <w:top w:val="none" w:sz="0" w:space="0" w:color="auto"/>
            <w:left w:val="none" w:sz="0" w:space="0" w:color="auto"/>
            <w:bottom w:val="none" w:sz="0" w:space="0" w:color="auto"/>
            <w:right w:val="none" w:sz="0" w:space="0" w:color="auto"/>
          </w:divBdr>
        </w:div>
        <w:div w:id="1343624690">
          <w:marLeft w:val="0"/>
          <w:marRight w:val="0"/>
          <w:marTop w:val="0"/>
          <w:marBottom w:val="0"/>
          <w:divBdr>
            <w:top w:val="none" w:sz="0" w:space="0" w:color="auto"/>
            <w:left w:val="none" w:sz="0" w:space="0" w:color="auto"/>
            <w:bottom w:val="none" w:sz="0" w:space="0" w:color="auto"/>
            <w:right w:val="none" w:sz="0" w:space="0" w:color="auto"/>
          </w:divBdr>
        </w:div>
        <w:div w:id="61030354">
          <w:marLeft w:val="0"/>
          <w:marRight w:val="0"/>
          <w:marTop w:val="0"/>
          <w:marBottom w:val="0"/>
          <w:divBdr>
            <w:top w:val="none" w:sz="0" w:space="0" w:color="auto"/>
            <w:left w:val="none" w:sz="0" w:space="0" w:color="auto"/>
            <w:bottom w:val="none" w:sz="0" w:space="0" w:color="auto"/>
            <w:right w:val="none" w:sz="0" w:space="0" w:color="auto"/>
          </w:divBdr>
        </w:div>
        <w:div w:id="2041738982">
          <w:marLeft w:val="0"/>
          <w:marRight w:val="0"/>
          <w:marTop w:val="0"/>
          <w:marBottom w:val="0"/>
          <w:divBdr>
            <w:top w:val="none" w:sz="0" w:space="0" w:color="auto"/>
            <w:left w:val="none" w:sz="0" w:space="0" w:color="auto"/>
            <w:bottom w:val="none" w:sz="0" w:space="0" w:color="auto"/>
            <w:right w:val="none" w:sz="0" w:space="0" w:color="auto"/>
          </w:divBdr>
        </w:div>
        <w:div w:id="57168894">
          <w:marLeft w:val="0"/>
          <w:marRight w:val="0"/>
          <w:marTop w:val="0"/>
          <w:marBottom w:val="0"/>
          <w:divBdr>
            <w:top w:val="none" w:sz="0" w:space="0" w:color="auto"/>
            <w:left w:val="none" w:sz="0" w:space="0" w:color="auto"/>
            <w:bottom w:val="none" w:sz="0" w:space="0" w:color="auto"/>
            <w:right w:val="none" w:sz="0" w:space="0" w:color="auto"/>
          </w:divBdr>
        </w:div>
        <w:div w:id="1767581767">
          <w:marLeft w:val="0"/>
          <w:marRight w:val="0"/>
          <w:marTop w:val="0"/>
          <w:marBottom w:val="0"/>
          <w:divBdr>
            <w:top w:val="none" w:sz="0" w:space="0" w:color="auto"/>
            <w:left w:val="none" w:sz="0" w:space="0" w:color="auto"/>
            <w:bottom w:val="none" w:sz="0" w:space="0" w:color="auto"/>
            <w:right w:val="none" w:sz="0" w:space="0" w:color="auto"/>
          </w:divBdr>
        </w:div>
        <w:div w:id="1129081767">
          <w:marLeft w:val="0"/>
          <w:marRight w:val="0"/>
          <w:marTop w:val="0"/>
          <w:marBottom w:val="0"/>
          <w:divBdr>
            <w:top w:val="none" w:sz="0" w:space="0" w:color="auto"/>
            <w:left w:val="none" w:sz="0" w:space="0" w:color="auto"/>
            <w:bottom w:val="none" w:sz="0" w:space="0" w:color="auto"/>
            <w:right w:val="none" w:sz="0" w:space="0" w:color="auto"/>
          </w:divBdr>
        </w:div>
      </w:divsChild>
    </w:div>
    <w:div w:id="311493739">
      <w:bodyDiv w:val="1"/>
      <w:marLeft w:val="0"/>
      <w:marRight w:val="0"/>
      <w:marTop w:val="0"/>
      <w:marBottom w:val="0"/>
      <w:divBdr>
        <w:top w:val="none" w:sz="0" w:space="0" w:color="auto"/>
        <w:left w:val="none" w:sz="0" w:space="0" w:color="auto"/>
        <w:bottom w:val="none" w:sz="0" w:space="0" w:color="auto"/>
        <w:right w:val="none" w:sz="0" w:space="0" w:color="auto"/>
      </w:divBdr>
      <w:divsChild>
        <w:div w:id="1136679974">
          <w:marLeft w:val="0"/>
          <w:marRight w:val="0"/>
          <w:marTop w:val="0"/>
          <w:marBottom w:val="0"/>
          <w:divBdr>
            <w:top w:val="none" w:sz="0" w:space="0" w:color="auto"/>
            <w:left w:val="none" w:sz="0" w:space="0" w:color="auto"/>
            <w:bottom w:val="none" w:sz="0" w:space="0" w:color="auto"/>
            <w:right w:val="none" w:sz="0" w:space="0" w:color="auto"/>
          </w:divBdr>
        </w:div>
        <w:div w:id="915477387">
          <w:marLeft w:val="0"/>
          <w:marRight w:val="0"/>
          <w:marTop w:val="0"/>
          <w:marBottom w:val="0"/>
          <w:divBdr>
            <w:top w:val="none" w:sz="0" w:space="0" w:color="auto"/>
            <w:left w:val="none" w:sz="0" w:space="0" w:color="auto"/>
            <w:bottom w:val="none" w:sz="0" w:space="0" w:color="auto"/>
            <w:right w:val="none" w:sz="0" w:space="0" w:color="auto"/>
          </w:divBdr>
        </w:div>
        <w:div w:id="1284460145">
          <w:marLeft w:val="0"/>
          <w:marRight w:val="0"/>
          <w:marTop w:val="0"/>
          <w:marBottom w:val="0"/>
          <w:divBdr>
            <w:top w:val="none" w:sz="0" w:space="0" w:color="auto"/>
            <w:left w:val="none" w:sz="0" w:space="0" w:color="auto"/>
            <w:bottom w:val="none" w:sz="0" w:space="0" w:color="auto"/>
            <w:right w:val="none" w:sz="0" w:space="0" w:color="auto"/>
          </w:divBdr>
        </w:div>
        <w:div w:id="1608005529">
          <w:marLeft w:val="0"/>
          <w:marRight w:val="0"/>
          <w:marTop w:val="0"/>
          <w:marBottom w:val="0"/>
          <w:divBdr>
            <w:top w:val="none" w:sz="0" w:space="0" w:color="auto"/>
            <w:left w:val="none" w:sz="0" w:space="0" w:color="auto"/>
            <w:bottom w:val="none" w:sz="0" w:space="0" w:color="auto"/>
            <w:right w:val="none" w:sz="0" w:space="0" w:color="auto"/>
          </w:divBdr>
        </w:div>
        <w:div w:id="1883784785">
          <w:marLeft w:val="0"/>
          <w:marRight w:val="0"/>
          <w:marTop w:val="0"/>
          <w:marBottom w:val="0"/>
          <w:divBdr>
            <w:top w:val="none" w:sz="0" w:space="0" w:color="auto"/>
            <w:left w:val="none" w:sz="0" w:space="0" w:color="auto"/>
            <w:bottom w:val="none" w:sz="0" w:space="0" w:color="auto"/>
            <w:right w:val="none" w:sz="0" w:space="0" w:color="auto"/>
          </w:divBdr>
        </w:div>
        <w:div w:id="977302889">
          <w:marLeft w:val="0"/>
          <w:marRight w:val="0"/>
          <w:marTop w:val="0"/>
          <w:marBottom w:val="0"/>
          <w:divBdr>
            <w:top w:val="none" w:sz="0" w:space="0" w:color="auto"/>
            <w:left w:val="none" w:sz="0" w:space="0" w:color="auto"/>
            <w:bottom w:val="none" w:sz="0" w:space="0" w:color="auto"/>
            <w:right w:val="none" w:sz="0" w:space="0" w:color="auto"/>
          </w:divBdr>
        </w:div>
        <w:div w:id="1829664461">
          <w:marLeft w:val="0"/>
          <w:marRight w:val="0"/>
          <w:marTop w:val="0"/>
          <w:marBottom w:val="0"/>
          <w:divBdr>
            <w:top w:val="none" w:sz="0" w:space="0" w:color="auto"/>
            <w:left w:val="none" w:sz="0" w:space="0" w:color="auto"/>
            <w:bottom w:val="none" w:sz="0" w:space="0" w:color="auto"/>
            <w:right w:val="none" w:sz="0" w:space="0" w:color="auto"/>
          </w:divBdr>
        </w:div>
        <w:div w:id="1264341717">
          <w:marLeft w:val="0"/>
          <w:marRight w:val="0"/>
          <w:marTop w:val="0"/>
          <w:marBottom w:val="0"/>
          <w:divBdr>
            <w:top w:val="none" w:sz="0" w:space="0" w:color="auto"/>
            <w:left w:val="none" w:sz="0" w:space="0" w:color="auto"/>
            <w:bottom w:val="none" w:sz="0" w:space="0" w:color="auto"/>
            <w:right w:val="none" w:sz="0" w:space="0" w:color="auto"/>
          </w:divBdr>
        </w:div>
        <w:div w:id="1670712792">
          <w:marLeft w:val="0"/>
          <w:marRight w:val="0"/>
          <w:marTop w:val="0"/>
          <w:marBottom w:val="0"/>
          <w:divBdr>
            <w:top w:val="none" w:sz="0" w:space="0" w:color="auto"/>
            <w:left w:val="none" w:sz="0" w:space="0" w:color="auto"/>
            <w:bottom w:val="none" w:sz="0" w:space="0" w:color="auto"/>
            <w:right w:val="none" w:sz="0" w:space="0" w:color="auto"/>
          </w:divBdr>
        </w:div>
        <w:div w:id="299532226">
          <w:marLeft w:val="0"/>
          <w:marRight w:val="0"/>
          <w:marTop w:val="0"/>
          <w:marBottom w:val="0"/>
          <w:divBdr>
            <w:top w:val="none" w:sz="0" w:space="0" w:color="auto"/>
            <w:left w:val="none" w:sz="0" w:space="0" w:color="auto"/>
            <w:bottom w:val="none" w:sz="0" w:space="0" w:color="auto"/>
            <w:right w:val="none" w:sz="0" w:space="0" w:color="auto"/>
          </w:divBdr>
        </w:div>
        <w:div w:id="1462839476">
          <w:marLeft w:val="0"/>
          <w:marRight w:val="0"/>
          <w:marTop w:val="0"/>
          <w:marBottom w:val="0"/>
          <w:divBdr>
            <w:top w:val="none" w:sz="0" w:space="0" w:color="auto"/>
            <w:left w:val="none" w:sz="0" w:space="0" w:color="auto"/>
            <w:bottom w:val="none" w:sz="0" w:space="0" w:color="auto"/>
            <w:right w:val="none" w:sz="0" w:space="0" w:color="auto"/>
          </w:divBdr>
        </w:div>
        <w:div w:id="626282857">
          <w:marLeft w:val="0"/>
          <w:marRight w:val="0"/>
          <w:marTop w:val="0"/>
          <w:marBottom w:val="0"/>
          <w:divBdr>
            <w:top w:val="none" w:sz="0" w:space="0" w:color="auto"/>
            <w:left w:val="none" w:sz="0" w:space="0" w:color="auto"/>
            <w:bottom w:val="none" w:sz="0" w:space="0" w:color="auto"/>
            <w:right w:val="none" w:sz="0" w:space="0" w:color="auto"/>
          </w:divBdr>
        </w:div>
        <w:div w:id="1138299743">
          <w:marLeft w:val="0"/>
          <w:marRight w:val="0"/>
          <w:marTop w:val="0"/>
          <w:marBottom w:val="0"/>
          <w:divBdr>
            <w:top w:val="none" w:sz="0" w:space="0" w:color="auto"/>
            <w:left w:val="none" w:sz="0" w:space="0" w:color="auto"/>
            <w:bottom w:val="none" w:sz="0" w:space="0" w:color="auto"/>
            <w:right w:val="none" w:sz="0" w:space="0" w:color="auto"/>
          </w:divBdr>
        </w:div>
        <w:div w:id="933592976">
          <w:marLeft w:val="0"/>
          <w:marRight w:val="0"/>
          <w:marTop w:val="0"/>
          <w:marBottom w:val="0"/>
          <w:divBdr>
            <w:top w:val="none" w:sz="0" w:space="0" w:color="auto"/>
            <w:left w:val="none" w:sz="0" w:space="0" w:color="auto"/>
            <w:bottom w:val="none" w:sz="0" w:space="0" w:color="auto"/>
            <w:right w:val="none" w:sz="0" w:space="0" w:color="auto"/>
          </w:divBdr>
        </w:div>
        <w:div w:id="1919291713">
          <w:marLeft w:val="0"/>
          <w:marRight w:val="0"/>
          <w:marTop w:val="0"/>
          <w:marBottom w:val="0"/>
          <w:divBdr>
            <w:top w:val="none" w:sz="0" w:space="0" w:color="auto"/>
            <w:left w:val="none" w:sz="0" w:space="0" w:color="auto"/>
            <w:bottom w:val="none" w:sz="0" w:space="0" w:color="auto"/>
            <w:right w:val="none" w:sz="0" w:space="0" w:color="auto"/>
          </w:divBdr>
        </w:div>
        <w:div w:id="146014446">
          <w:marLeft w:val="0"/>
          <w:marRight w:val="0"/>
          <w:marTop w:val="0"/>
          <w:marBottom w:val="0"/>
          <w:divBdr>
            <w:top w:val="none" w:sz="0" w:space="0" w:color="auto"/>
            <w:left w:val="none" w:sz="0" w:space="0" w:color="auto"/>
            <w:bottom w:val="none" w:sz="0" w:space="0" w:color="auto"/>
            <w:right w:val="none" w:sz="0" w:space="0" w:color="auto"/>
          </w:divBdr>
        </w:div>
        <w:div w:id="900137151">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2144272950">
          <w:marLeft w:val="0"/>
          <w:marRight w:val="0"/>
          <w:marTop w:val="0"/>
          <w:marBottom w:val="0"/>
          <w:divBdr>
            <w:top w:val="none" w:sz="0" w:space="0" w:color="auto"/>
            <w:left w:val="none" w:sz="0" w:space="0" w:color="auto"/>
            <w:bottom w:val="none" w:sz="0" w:space="0" w:color="auto"/>
            <w:right w:val="none" w:sz="0" w:space="0" w:color="auto"/>
          </w:divBdr>
        </w:div>
        <w:div w:id="1446270846">
          <w:marLeft w:val="0"/>
          <w:marRight w:val="0"/>
          <w:marTop w:val="0"/>
          <w:marBottom w:val="0"/>
          <w:divBdr>
            <w:top w:val="none" w:sz="0" w:space="0" w:color="auto"/>
            <w:left w:val="none" w:sz="0" w:space="0" w:color="auto"/>
            <w:bottom w:val="none" w:sz="0" w:space="0" w:color="auto"/>
            <w:right w:val="none" w:sz="0" w:space="0" w:color="auto"/>
          </w:divBdr>
        </w:div>
        <w:div w:id="716702655">
          <w:marLeft w:val="0"/>
          <w:marRight w:val="0"/>
          <w:marTop w:val="0"/>
          <w:marBottom w:val="0"/>
          <w:divBdr>
            <w:top w:val="none" w:sz="0" w:space="0" w:color="auto"/>
            <w:left w:val="none" w:sz="0" w:space="0" w:color="auto"/>
            <w:bottom w:val="none" w:sz="0" w:space="0" w:color="auto"/>
            <w:right w:val="none" w:sz="0" w:space="0" w:color="auto"/>
          </w:divBdr>
        </w:div>
        <w:div w:id="1015838412">
          <w:marLeft w:val="0"/>
          <w:marRight w:val="0"/>
          <w:marTop w:val="0"/>
          <w:marBottom w:val="0"/>
          <w:divBdr>
            <w:top w:val="none" w:sz="0" w:space="0" w:color="auto"/>
            <w:left w:val="none" w:sz="0" w:space="0" w:color="auto"/>
            <w:bottom w:val="none" w:sz="0" w:space="0" w:color="auto"/>
            <w:right w:val="none" w:sz="0" w:space="0" w:color="auto"/>
          </w:divBdr>
        </w:div>
        <w:div w:id="458256458">
          <w:marLeft w:val="0"/>
          <w:marRight w:val="0"/>
          <w:marTop w:val="0"/>
          <w:marBottom w:val="0"/>
          <w:divBdr>
            <w:top w:val="none" w:sz="0" w:space="0" w:color="auto"/>
            <w:left w:val="none" w:sz="0" w:space="0" w:color="auto"/>
            <w:bottom w:val="none" w:sz="0" w:space="0" w:color="auto"/>
            <w:right w:val="none" w:sz="0" w:space="0" w:color="auto"/>
          </w:divBdr>
        </w:div>
        <w:div w:id="1697343496">
          <w:marLeft w:val="0"/>
          <w:marRight w:val="0"/>
          <w:marTop w:val="0"/>
          <w:marBottom w:val="0"/>
          <w:divBdr>
            <w:top w:val="none" w:sz="0" w:space="0" w:color="auto"/>
            <w:left w:val="none" w:sz="0" w:space="0" w:color="auto"/>
            <w:bottom w:val="none" w:sz="0" w:space="0" w:color="auto"/>
            <w:right w:val="none" w:sz="0" w:space="0" w:color="auto"/>
          </w:divBdr>
        </w:div>
        <w:div w:id="502553945">
          <w:marLeft w:val="0"/>
          <w:marRight w:val="0"/>
          <w:marTop w:val="0"/>
          <w:marBottom w:val="0"/>
          <w:divBdr>
            <w:top w:val="none" w:sz="0" w:space="0" w:color="auto"/>
            <w:left w:val="none" w:sz="0" w:space="0" w:color="auto"/>
            <w:bottom w:val="none" w:sz="0" w:space="0" w:color="auto"/>
            <w:right w:val="none" w:sz="0" w:space="0" w:color="auto"/>
          </w:divBdr>
        </w:div>
        <w:div w:id="848373813">
          <w:marLeft w:val="0"/>
          <w:marRight w:val="0"/>
          <w:marTop w:val="0"/>
          <w:marBottom w:val="0"/>
          <w:divBdr>
            <w:top w:val="none" w:sz="0" w:space="0" w:color="auto"/>
            <w:left w:val="none" w:sz="0" w:space="0" w:color="auto"/>
            <w:bottom w:val="none" w:sz="0" w:space="0" w:color="auto"/>
            <w:right w:val="none" w:sz="0" w:space="0" w:color="auto"/>
          </w:divBdr>
        </w:div>
        <w:div w:id="2091191951">
          <w:marLeft w:val="0"/>
          <w:marRight w:val="0"/>
          <w:marTop w:val="0"/>
          <w:marBottom w:val="0"/>
          <w:divBdr>
            <w:top w:val="none" w:sz="0" w:space="0" w:color="auto"/>
            <w:left w:val="none" w:sz="0" w:space="0" w:color="auto"/>
            <w:bottom w:val="none" w:sz="0" w:space="0" w:color="auto"/>
            <w:right w:val="none" w:sz="0" w:space="0" w:color="auto"/>
          </w:divBdr>
        </w:div>
        <w:div w:id="224993351">
          <w:marLeft w:val="0"/>
          <w:marRight w:val="0"/>
          <w:marTop w:val="0"/>
          <w:marBottom w:val="0"/>
          <w:divBdr>
            <w:top w:val="none" w:sz="0" w:space="0" w:color="auto"/>
            <w:left w:val="none" w:sz="0" w:space="0" w:color="auto"/>
            <w:bottom w:val="none" w:sz="0" w:space="0" w:color="auto"/>
            <w:right w:val="none" w:sz="0" w:space="0" w:color="auto"/>
          </w:divBdr>
        </w:div>
        <w:div w:id="1138300107">
          <w:marLeft w:val="0"/>
          <w:marRight w:val="0"/>
          <w:marTop w:val="0"/>
          <w:marBottom w:val="0"/>
          <w:divBdr>
            <w:top w:val="none" w:sz="0" w:space="0" w:color="auto"/>
            <w:left w:val="none" w:sz="0" w:space="0" w:color="auto"/>
            <w:bottom w:val="none" w:sz="0" w:space="0" w:color="auto"/>
            <w:right w:val="none" w:sz="0" w:space="0" w:color="auto"/>
          </w:divBdr>
        </w:div>
        <w:div w:id="1010836121">
          <w:marLeft w:val="0"/>
          <w:marRight w:val="0"/>
          <w:marTop w:val="0"/>
          <w:marBottom w:val="0"/>
          <w:divBdr>
            <w:top w:val="none" w:sz="0" w:space="0" w:color="auto"/>
            <w:left w:val="none" w:sz="0" w:space="0" w:color="auto"/>
            <w:bottom w:val="none" w:sz="0" w:space="0" w:color="auto"/>
            <w:right w:val="none" w:sz="0" w:space="0" w:color="auto"/>
          </w:divBdr>
        </w:div>
        <w:div w:id="1227688920">
          <w:marLeft w:val="0"/>
          <w:marRight w:val="0"/>
          <w:marTop w:val="0"/>
          <w:marBottom w:val="0"/>
          <w:divBdr>
            <w:top w:val="none" w:sz="0" w:space="0" w:color="auto"/>
            <w:left w:val="none" w:sz="0" w:space="0" w:color="auto"/>
            <w:bottom w:val="none" w:sz="0" w:space="0" w:color="auto"/>
            <w:right w:val="none" w:sz="0" w:space="0" w:color="auto"/>
          </w:divBdr>
        </w:div>
        <w:div w:id="1622765779">
          <w:marLeft w:val="0"/>
          <w:marRight w:val="0"/>
          <w:marTop w:val="0"/>
          <w:marBottom w:val="0"/>
          <w:divBdr>
            <w:top w:val="none" w:sz="0" w:space="0" w:color="auto"/>
            <w:left w:val="none" w:sz="0" w:space="0" w:color="auto"/>
            <w:bottom w:val="none" w:sz="0" w:space="0" w:color="auto"/>
            <w:right w:val="none" w:sz="0" w:space="0" w:color="auto"/>
          </w:divBdr>
        </w:div>
        <w:div w:id="1709911461">
          <w:marLeft w:val="0"/>
          <w:marRight w:val="0"/>
          <w:marTop w:val="0"/>
          <w:marBottom w:val="0"/>
          <w:divBdr>
            <w:top w:val="none" w:sz="0" w:space="0" w:color="auto"/>
            <w:left w:val="none" w:sz="0" w:space="0" w:color="auto"/>
            <w:bottom w:val="none" w:sz="0" w:space="0" w:color="auto"/>
            <w:right w:val="none" w:sz="0" w:space="0" w:color="auto"/>
          </w:divBdr>
        </w:div>
        <w:div w:id="902250682">
          <w:marLeft w:val="0"/>
          <w:marRight w:val="0"/>
          <w:marTop w:val="0"/>
          <w:marBottom w:val="0"/>
          <w:divBdr>
            <w:top w:val="none" w:sz="0" w:space="0" w:color="auto"/>
            <w:left w:val="none" w:sz="0" w:space="0" w:color="auto"/>
            <w:bottom w:val="none" w:sz="0" w:space="0" w:color="auto"/>
            <w:right w:val="none" w:sz="0" w:space="0" w:color="auto"/>
          </w:divBdr>
        </w:div>
        <w:div w:id="984822507">
          <w:marLeft w:val="0"/>
          <w:marRight w:val="0"/>
          <w:marTop w:val="0"/>
          <w:marBottom w:val="0"/>
          <w:divBdr>
            <w:top w:val="none" w:sz="0" w:space="0" w:color="auto"/>
            <w:left w:val="none" w:sz="0" w:space="0" w:color="auto"/>
            <w:bottom w:val="none" w:sz="0" w:space="0" w:color="auto"/>
            <w:right w:val="none" w:sz="0" w:space="0" w:color="auto"/>
          </w:divBdr>
        </w:div>
        <w:div w:id="1881894882">
          <w:marLeft w:val="0"/>
          <w:marRight w:val="0"/>
          <w:marTop w:val="0"/>
          <w:marBottom w:val="0"/>
          <w:divBdr>
            <w:top w:val="none" w:sz="0" w:space="0" w:color="auto"/>
            <w:left w:val="none" w:sz="0" w:space="0" w:color="auto"/>
            <w:bottom w:val="none" w:sz="0" w:space="0" w:color="auto"/>
            <w:right w:val="none" w:sz="0" w:space="0" w:color="auto"/>
          </w:divBdr>
        </w:div>
        <w:div w:id="1522890087">
          <w:marLeft w:val="0"/>
          <w:marRight w:val="0"/>
          <w:marTop w:val="0"/>
          <w:marBottom w:val="0"/>
          <w:divBdr>
            <w:top w:val="none" w:sz="0" w:space="0" w:color="auto"/>
            <w:left w:val="none" w:sz="0" w:space="0" w:color="auto"/>
            <w:bottom w:val="none" w:sz="0" w:space="0" w:color="auto"/>
            <w:right w:val="none" w:sz="0" w:space="0" w:color="auto"/>
          </w:divBdr>
        </w:div>
        <w:div w:id="593779154">
          <w:marLeft w:val="0"/>
          <w:marRight w:val="0"/>
          <w:marTop w:val="0"/>
          <w:marBottom w:val="0"/>
          <w:divBdr>
            <w:top w:val="none" w:sz="0" w:space="0" w:color="auto"/>
            <w:left w:val="none" w:sz="0" w:space="0" w:color="auto"/>
            <w:bottom w:val="none" w:sz="0" w:space="0" w:color="auto"/>
            <w:right w:val="none" w:sz="0" w:space="0" w:color="auto"/>
          </w:divBdr>
        </w:div>
        <w:div w:id="2057897816">
          <w:marLeft w:val="0"/>
          <w:marRight w:val="0"/>
          <w:marTop w:val="0"/>
          <w:marBottom w:val="0"/>
          <w:divBdr>
            <w:top w:val="none" w:sz="0" w:space="0" w:color="auto"/>
            <w:left w:val="none" w:sz="0" w:space="0" w:color="auto"/>
            <w:bottom w:val="none" w:sz="0" w:space="0" w:color="auto"/>
            <w:right w:val="none" w:sz="0" w:space="0" w:color="auto"/>
          </w:divBdr>
        </w:div>
        <w:div w:id="1205093736">
          <w:marLeft w:val="0"/>
          <w:marRight w:val="0"/>
          <w:marTop w:val="0"/>
          <w:marBottom w:val="0"/>
          <w:divBdr>
            <w:top w:val="none" w:sz="0" w:space="0" w:color="auto"/>
            <w:left w:val="none" w:sz="0" w:space="0" w:color="auto"/>
            <w:bottom w:val="none" w:sz="0" w:space="0" w:color="auto"/>
            <w:right w:val="none" w:sz="0" w:space="0" w:color="auto"/>
          </w:divBdr>
        </w:div>
        <w:div w:id="923493820">
          <w:marLeft w:val="0"/>
          <w:marRight w:val="0"/>
          <w:marTop w:val="0"/>
          <w:marBottom w:val="0"/>
          <w:divBdr>
            <w:top w:val="none" w:sz="0" w:space="0" w:color="auto"/>
            <w:left w:val="none" w:sz="0" w:space="0" w:color="auto"/>
            <w:bottom w:val="none" w:sz="0" w:space="0" w:color="auto"/>
            <w:right w:val="none" w:sz="0" w:space="0" w:color="auto"/>
          </w:divBdr>
        </w:div>
        <w:div w:id="152449610">
          <w:marLeft w:val="0"/>
          <w:marRight w:val="0"/>
          <w:marTop w:val="0"/>
          <w:marBottom w:val="0"/>
          <w:divBdr>
            <w:top w:val="none" w:sz="0" w:space="0" w:color="auto"/>
            <w:left w:val="none" w:sz="0" w:space="0" w:color="auto"/>
            <w:bottom w:val="none" w:sz="0" w:space="0" w:color="auto"/>
            <w:right w:val="none" w:sz="0" w:space="0" w:color="auto"/>
          </w:divBdr>
        </w:div>
        <w:div w:id="1344090066">
          <w:marLeft w:val="0"/>
          <w:marRight w:val="0"/>
          <w:marTop w:val="0"/>
          <w:marBottom w:val="0"/>
          <w:divBdr>
            <w:top w:val="none" w:sz="0" w:space="0" w:color="auto"/>
            <w:left w:val="none" w:sz="0" w:space="0" w:color="auto"/>
            <w:bottom w:val="none" w:sz="0" w:space="0" w:color="auto"/>
            <w:right w:val="none" w:sz="0" w:space="0" w:color="auto"/>
          </w:divBdr>
        </w:div>
      </w:divsChild>
    </w:div>
    <w:div w:id="403727594">
      <w:bodyDiv w:val="1"/>
      <w:marLeft w:val="0"/>
      <w:marRight w:val="0"/>
      <w:marTop w:val="0"/>
      <w:marBottom w:val="0"/>
      <w:divBdr>
        <w:top w:val="none" w:sz="0" w:space="0" w:color="auto"/>
        <w:left w:val="none" w:sz="0" w:space="0" w:color="auto"/>
        <w:bottom w:val="none" w:sz="0" w:space="0" w:color="auto"/>
        <w:right w:val="none" w:sz="0" w:space="0" w:color="auto"/>
      </w:divBdr>
    </w:div>
    <w:div w:id="415790420">
      <w:bodyDiv w:val="1"/>
      <w:marLeft w:val="0"/>
      <w:marRight w:val="0"/>
      <w:marTop w:val="0"/>
      <w:marBottom w:val="0"/>
      <w:divBdr>
        <w:top w:val="none" w:sz="0" w:space="0" w:color="auto"/>
        <w:left w:val="none" w:sz="0" w:space="0" w:color="auto"/>
        <w:bottom w:val="none" w:sz="0" w:space="0" w:color="auto"/>
        <w:right w:val="none" w:sz="0" w:space="0" w:color="auto"/>
      </w:divBdr>
      <w:divsChild>
        <w:div w:id="313266024">
          <w:marLeft w:val="0"/>
          <w:marRight w:val="0"/>
          <w:marTop w:val="0"/>
          <w:marBottom w:val="0"/>
          <w:divBdr>
            <w:top w:val="none" w:sz="0" w:space="0" w:color="auto"/>
            <w:left w:val="none" w:sz="0" w:space="0" w:color="auto"/>
            <w:bottom w:val="none" w:sz="0" w:space="0" w:color="auto"/>
            <w:right w:val="none" w:sz="0" w:space="0" w:color="auto"/>
          </w:divBdr>
        </w:div>
        <w:div w:id="108790835">
          <w:marLeft w:val="0"/>
          <w:marRight w:val="0"/>
          <w:marTop w:val="0"/>
          <w:marBottom w:val="0"/>
          <w:divBdr>
            <w:top w:val="none" w:sz="0" w:space="0" w:color="auto"/>
            <w:left w:val="none" w:sz="0" w:space="0" w:color="auto"/>
            <w:bottom w:val="none" w:sz="0" w:space="0" w:color="auto"/>
            <w:right w:val="none" w:sz="0" w:space="0" w:color="auto"/>
          </w:divBdr>
        </w:div>
      </w:divsChild>
    </w:div>
    <w:div w:id="1077243636">
      <w:bodyDiv w:val="1"/>
      <w:marLeft w:val="0"/>
      <w:marRight w:val="0"/>
      <w:marTop w:val="0"/>
      <w:marBottom w:val="0"/>
      <w:divBdr>
        <w:top w:val="none" w:sz="0" w:space="0" w:color="auto"/>
        <w:left w:val="none" w:sz="0" w:space="0" w:color="auto"/>
        <w:bottom w:val="none" w:sz="0" w:space="0" w:color="auto"/>
        <w:right w:val="none" w:sz="0" w:space="0" w:color="auto"/>
      </w:divBdr>
      <w:divsChild>
        <w:div w:id="1582325024">
          <w:marLeft w:val="0"/>
          <w:marRight w:val="0"/>
          <w:marTop w:val="0"/>
          <w:marBottom w:val="0"/>
          <w:divBdr>
            <w:top w:val="none" w:sz="0" w:space="0" w:color="auto"/>
            <w:left w:val="none" w:sz="0" w:space="0" w:color="auto"/>
            <w:bottom w:val="none" w:sz="0" w:space="0" w:color="auto"/>
            <w:right w:val="none" w:sz="0" w:space="0" w:color="auto"/>
          </w:divBdr>
        </w:div>
        <w:div w:id="1124276128">
          <w:marLeft w:val="0"/>
          <w:marRight w:val="0"/>
          <w:marTop w:val="0"/>
          <w:marBottom w:val="0"/>
          <w:divBdr>
            <w:top w:val="none" w:sz="0" w:space="0" w:color="auto"/>
            <w:left w:val="none" w:sz="0" w:space="0" w:color="auto"/>
            <w:bottom w:val="none" w:sz="0" w:space="0" w:color="auto"/>
            <w:right w:val="none" w:sz="0" w:space="0" w:color="auto"/>
          </w:divBdr>
        </w:div>
        <w:div w:id="1585727504">
          <w:marLeft w:val="0"/>
          <w:marRight w:val="0"/>
          <w:marTop w:val="0"/>
          <w:marBottom w:val="0"/>
          <w:divBdr>
            <w:top w:val="none" w:sz="0" w:space="0" w:color="auto"/>
            <w:left w:val="none" w:sz="0" w:space="0" w:color="auto"/>
            <w:bottom w:val="none" w:sz="0" w:space="0" w:color="auto"/>
            <w:right w:val="none" w:sz="0" w:space="0" w:color="auto"/>
          </w:divBdr>
        </w:div>
        <w:div w:id="444689443">
          <w:marLeft w:val="0"/>
          <w:marRight w:val="0"/>
          <w:marTop w:val="0"/>
          <w:marBottom w:val="0"/>
          <w:divBdr>
            <w:top w:val="none" w:sz="0" w:space="0" w:color="auto"/>
            <w:left w:val="none" w:sz="0" w:space="0" w:color="auto"/>
            <w:bottom w:val="none" w:sz="0" w:space="0" w:color="auto"/>
            <w:right w:val="none" w:sz="0" w:space="0" w:color="auto"/>
          </w:divBdr>
        </w:div>
        <w:div w:id="549654092">
          <w:marLeft w:val="0"/>
          <w:marRight w:val="0"/>
          <w:marTop w:val="0"/>
          <w:marBottom w:val="0"/>
          <w:divBdr>
            <w:top w:val="none" w:sz="0" w:space="0" w:color="auto"/>
            <w:left w:val="none" w:sz="0" w:space="0" w:color="auto"/>
            <w:bottom w:val="none" w:sz="0" w:space="0" w:color="auto"/>
            <w:right w:val="none" w:sz="0" w:space="0" w:color="auto"/>
          </w:divBdr>
        </w:div>
        <w:div w:id="265239949">
          <w:marLeft w:val="0"/>
          <w:marRight w:val="0"/>
          <w:marTop w:val="0"/>
          <w:marBottom w:val="0"/>
          <w:divBdr>
            <w:top w:val="none" w:sz="0" w:space="0" w:color="auto"/>
            <w:left w:val="none" w:sz="0" w:space="0" w:color="auto"/>
            <w:bottom w:val="none" w:sz="0" w:space="0" w:color="auto"/>
            <w:right w:val="none" w:sz="0" w:space="0" w:color="auto"/>
          </w:divBdr>
        </w:div>
        <w:div w:id="1712461322">
          <w:marLeft w:val="0"/>
          <w:marRight w:val="0"/>
          <w:marTop w:val="0"/>
          <w:marBottom w:val="0"/>
          <w:divBdr>
            <w:top w:val="none" w:sz="0" w:space="0" w:color="auto"/>
            <w:left w:val="none" w:sz="0" w:space="0" w:color="auto"/>
            <w:bottom w:val="none" w:sz="0" w:space="0" w:color="auto"/>
            <w:right w:val="none" w:sz="0" w:space="0" w:color="auto"/>
          </w:divBdr>
        </w:div>
        <w:div w:id="2082212931">
          <w:marLeft w:val="0"/>
          <w:marRight w:val="0"/>
          <w:marTop w:val="0"/>
          <w:marBottom w:val="0"/>
          <w:divBdr>
            <w:top w:val="none" w:sz="0" w:space="0" w:color="auto"/>
            <w:left w:val="none" w:sz="0" w:space="0" w:color="auto"/>
            <w:bottom w:val="none" w:sz="0" w:space="0" w:color="auto"/>
            <w:right w:val="none" w:sz="0" w:space="0" w:color="auto"/>
          </w:divBdr>
        </w:div>
        <w:div w:id="1589851641">
          <w:marLeft w:val="0"/>
          <w:marRight w:val="0"/>
          <w:marTop w:val="0"/>
          <w:marBottom w:val="0"/>
          <w:divBdr>
            <w:top w:val="none" w:sz="0" w:space="0" w:color="auto"/>
            <w:left w:val="none" w:sz="0" w:space="0" w:color="auto"/>
            <w:bottom w:val="none" w:sz="0" w:space="0" w:color="auto"/>
            <w:right w:val="none" w:sz="0" w:space="0" w:color="auto"/>
          </w:divBdr>
        </w:div>
        <w:div w:id="494540729">
          <w:marLeft w:val="0"/>
          <w:marRight w:val="0"/>
          <w:marTop w:val="0"/>
          <w:marBottom w:val="0"/>
          <w:divBdr>
            <w:top w:val="none" w:sz="0" w:space="0" w:color="auto"/>
            <w:left w:val="none" w:sz="0" w:space="0" w:color="auto"/>
            <w:bottom w:val="none" w:sz="0" w:space="0" w:color="auto"/>
            <w:right w:val="none" w:sz="0" w:space="0" w:color="auto"/>
          </w:divBdr>
        </w:div>
        <w:div w:id="659237290">
          <w:marLeft w:val="0"/>
          <w:marRight w:val="0"/>
          <w:marTop w:val="0"/>
          <w:marBottom w:val="0"/>
          <w:divBdr>
            <w:top w:val="none" w:sz="0" w:space="0" w:color="auto"/>
            <w:left w:val="none" w:sz="0" w:space="0" w:color="auto"/>
            <w:bottom w:val="none" w:sz="0" w:space="0" w:color="auto"/>
            <w:right w:val="none" w:sz="0" w:space="0" w:color="auto"/>
          </w:divBdr>
        </w:div>
        <w:div w:id="1683900269">
          <w:marLeft w:val="0"/>
          <w:marRight w:val="0"/>
          <w:marTop w:val="0"/>
          <w:marBottom w:val="0"/>
          <w:divBdr>
            <w:top w:val="none" w:sz="0" w:space="0" w:color="auto"/>
            <w:left w:val="none" w:sz="0" w:space="0" w:color="auto"/>
            <w:bottom w:val="none" w:sz="0" w:space="0" w:color="auto"/>
            <w:right w:val="none" w:sz="0" w:space="0" w:color="auto"/>
          </w:divBdr>
        </w:div>
        <w:div w:id="757209717">
          <w:marLeft w:val="0"/>
          <w:marRight w:val="0"/>
          <w:marTop w:val="0"/>
          <w:marBottom w:val="0"/>
          <w:divBdr>
            <w:top w:val="none" w:sz="0" w:space="0" w:color="auto"/>
            <w:left w:val="none" w:sz="0" w:space="0" w:color="auto"/>
            <w:bottom w:val="none" w:sz="0" w:space="0" w:color="auto"/>
            <w:right w:val="none" w:sz="0" w:space="0" w:color="auto"/>
          </w:divBdr>
        </w:div>
        <w:div w:id="58600832">
          <w:marLeft w:val="0"/>
          <w:marRight w:val="0"/>
          <w:marTop w:val="0"/>
          <w:marBottom w:val="0"/>
          <w:divBdr>
            <w:top w:val="none" w:sz="0" w:space="0" w:color="auto"/>
            <w:left w:val="none" w:sz="0" w:space="0" w:color="auto"/>
            <w:bottom w:val="none" w:sz="0" w:space="0" w:color="auto"/>
            <w:right w:val="none" w:sz="0" w:space="0" w:color="auto"/>
          </w:divBdr>
        </w:div>
        <w:div w:id="553931191">
          <w:marLeft w:val="0"/>
          <w:marRight w:val="0"/>
          <w:marTop w:val="0"/>
          <w:marBottom w:val="0"/>
          <w:divBdr>
            <w:top w:val="none" w:sz="0" w:space="0" w:color="auto"/>
            <w:left w:val="none" w:sz="0" w:space="0" w:color="auto"/>
            <w:bottom w:val="none" w:sz="0" w:space="0" w:color="auto"/>
            <w:right w:val="none" w:sz="0" w:space="0" w:color="auto"/>
          </w:divBdr>
        </w:div>
        <w:div w:id="1781145060">
          <w:marLeft w:val="0"/>
          <w:marRight w:val="0"/>
          <w:marTop w:val="0"/>
          <w:marBottom w:val="0"/>
          <w:divBdr>
            <w:top w:val="none" w:sz="0" w:space="0" w:color="auto"/>
            <w:left w:val="none" w:sz="0" w:space="0" w:color="auto"/>
            <w:bottom w:val="none" w:sz="0" w:space="0" w:color="auto"/>
            <w:right w:val="none" w:sz="0" w:space="0" w:color="auto"/>
          </w:divBdr>
        </w:div>
        <w:div w:id="1319336919">
          <w:marLeft w:val="0"/>
          <w:marRight w:val="0"/>
          <w:marTop w:val="0"/>
          <w:marBottom w:val="0"/>
          <w:divBdr>
            <w:top w:val="none" w:sz="0" w:space="0" w:color="auto"/>
            <w:left w:val="none" w:sz="0" w:space="0" w:color="auto"/>
            <w:bottom w:val="none" w:sz="0" w:space="0" w:color="auto"/>
            <w:right w:val="none" w:sz="0" w:space="0" w:color="auto"/>
          </w:divBdr>
        </w:div>
        <w:div w:id="64495595">
          <w:marLeft w:val="0"/>
          <w:marRight w:val="0"/>
          <w:marTop w:val="0"/>
          <w:marBottom w:val="0"/>
          <w:divBdr>
            <w:top w:val="none" w:sz="0" w:space="0" w:color="auto"/>
            <w:left w:val="none" w:sz="0" w:space="0" w:color="auto"/>
            <w:bottom w:val="none" w:sz="0" w:space="0" w:color="auto"/>
            <w:right w:val="none" w:sz="0" w:space="0" w:color="auto"/>
          </w:divBdr>
        </w:div>
        <w:div w:id="224462728">
          <w:marLeft w:val="0"/>
          <w:marRight w:val="0"/>
          <w:marTop w:val="0"/>
          <w:marBottom w:val="0"/>
          <w:divBdr>
            <w:top w:val="none" w:sz="0" w:space="0" w:color="auto"/>
            <w:left w:val="none" w:sz="0" w:space="0" w:color="auto"/>
            <w:bottom w:val="none" w:sz="0" w:space="0" w:color="auto"/>
            <w:right w:val="none" w:sz="0" w:space="0" w:color="auto"/>
          </w:divBdr>
        </w:div>
        <w:div w:id="1733112423">
          <w:marLeft w:val="0"/>
          <w:marRight w:val="0"/>
          <w:marTop w:val="0"/>
          <w:marBottom w:val="0"/>
          <w:divBdr>
            <w:top w:val="none" w:sz="0" w:space="0" w:color="auto"/>
            <w:left w:val="none" w:sz="0" w:space="0" w:color="auto"/>
            <w:bottom w:val="none" w:sz="0" w:space="0" w:color="auto"/>
            <w:right w:val="none" w:sz="0" w:space="0" w:color="auto"/>
          </w:divBdr>
        </w:div>
        <w:div w:id="773790044">
          <w:marLeft w:val="0"/>
          <w:marRight w:val="0"/>
          <w:marTop w:val="0"/>
          <w:marBottom w:val="0"/>
          <w:divBdr>
            <w:top w:val="none" w:sz="0" w:space="0" w:color="auto"/>
            <w:left w:val="none" w:sz="0" w:space="0" w:color="auto"/>
            <w:bottom w:val="none" w:sz="0" w:space="0" w:color="auto"/>
            <w:right w:val="none" w:sz="0" w:space="0" w:color="auto"/>
          </w:divBdr>
        </w:div>
        <w:div w:id="1975791857">
          <w:marLeft w:val="0"/>
          <w:marRight w:val="0"/>
          <w:marTop w:val="0"/>
          <w:marBottom w:val="0"/>
          <w:divBdr>
            <w:top w:val="none" w:sz="0" w:space="0" w:color="auto"/>
            <w:left w:val="none" w:sz="0" w:space="0" w:color="auto"/>
            <w:bottom w:val="none" w:sz="0" w:space="0" w:color="auto"/>
            <w:right w:val="none" w:sz="0" w:space="0" w:color="auto"/>
          </w:divBdr>
        </w:div>
        <w:div w:id="708183644">
          <w:marLeft w:val="0"/>
          <w:marRight w:val="0"/>
          <w:marTop w:val="0"/>
          <w:marBottom w:val="0"/>
          <w:divBdr>
            <w:top w:val="none" w:sz="0" w:space="0" w:color="auto"/>
            <w:left w:val="none" w:sz="0" w:space="0" w:color="auto"/>
            <w:bottom w:val="none" w:sz="0" w:space="0" w:color="auto"/>
            <w:right w:val="none" w:sz="0" w:space="0" w:color="auto"/>
          </w:divBdr>
        </w:div>
        <w:div w:id="1946956955">
          <w:marLeft w:val="0"/>
          <w:marRight w:val="0"/>
          <w:marTop w:val="0"/>
          <w:marBottom w:val="0"/>
          <w:divBdr>
            <w:top w:val="none" w:sz="0" w:space="0" w:color="auto"/>
            <w:left w:val="none" w:sz="0" w:space="0" w:color="auto"/>
            <w:bottom w:val="none" w:sz="0" w:space="0" w:color="auto"/>
            <w:right w:val="none" w:sz="0" w:space="0" w:color="auto"/>
          </w:divBdr>
        </w:div>
        <w:div w:id="825240835">
          <w:marLeft w:val="0"/>
          <w:marRight w:val="0"/>
          <w:marTop w:val="0"/>
          <w:marBottom w:val="0"/>
          <w:divBdr>
            <w:top w:val="none" w:sz="0" w:space="0" w:color="auto"/>
            <w:left w:val="none" w:sz="0" w:space="0" w:color="auto"/>
            <w:bottom w:val="none" w:sz="0" w:space="0" w:color="auto"/>
            <w:right w:val="none" w:sz="0" w:space="0" w:color="auto"/>
          </w:divBdr>
        </w:div>
        <w:div w:id="1419331582">
          <w:marLeft w:val="0"/>
          <w:marRight w:val="0"/>
          <w:marTop w:val="0"/>
          <w:marBottom w:val="0"/>
          <w:divBdr>
            <w:top w:val="none" w:sz="0" w:space="0" w:color="auto"/>
            <w:left w:val="none" w:sz="0" w:space="0" w:color="auto"/>
            <w:bottom w:val="none" w:sz="0" w:space="0" w:color="auto"/>
            <w:right w:val="none" w:sz="0" w:space="0" w:color="auto"/>
          </w:divBdr>
        </w:div>
        <w:div w:id="1979920462">
          <w:marLeft w:val="0"/>
          <w:marRight w:val="0"/>
          <w:marTop w:val="0"/>
          <w:marBottom w:val="0"/>
          <w:divBdr>
            <w:top w:val="none" w:sz="0" w:space="0" w:color="auto"/>
            <w:left w:val="none" w:sz="0" w:space="0" w:color="auto"/>
            <w:bottom w:val="none" w:sz="0" w:space="0" w:color="auto"/>
            <w:right w:val="none" w:sz="0" w:space="0" w:color="auto"/>
          </w:divBdr>
        </w:div>
      </w:divsChild>
    </w:div>
    <w:div w:id="1211919517">
      <w:bodyDiv w:val="1"/>
      <w:marLeft w:val="0"/>
      <w:marRight w:val="0"/>
      <w:marTop w:val="0"/>
      <w:marBottom w:val="0"/>
      <w:divBdr>
        <w:top w:val="none" w:sz="0" w:space="0" w:color="auto"/>
        <w:left w:val="none" w:sz="0" w:space="0" w:color="auto"/>
        <w:bottom w:val="none" w:sz="0" w:space="0" w:color="auto"/>
        <w:right w:val="none" w:sz="0" w:space="0" w:color="auto"/>
      </w:divBdr>
      <w:divsChild>
        <w:div w:id="334305114">
          <w:marLeft w:val="0"/>
          <w:marRight w:val="0"/>
          <w:marTop w:val="0"/>
          <w:marBottom w:val="0"/>
          <w:divBdr>
            <w:top w:val="none" w:sz="0" w:space="0" w:color="auto"/>
            <w:left w:val="none" w:sz="0" w:space="0" w:color="auto"/>
            <w:bottom w:val="none" w:sz="0" w:space="0" w:color="auto"/>
            <w:right w:val="none" w:sz="0" w:space="0" w:color="auto"/>
          </w:divBdr>
        </w:div>
        <w:div w:id="1732654873">
          <w:marLeft w:val="0"/>
          <w:marRight w:val="0"/>
          <w:marTop w:val="0"/>
          <w:marBottom w:val="0"/>
          <w:divBdr>
            <w:top w:val="none" w:sz="0" w:space="0" w:color="auto"/>
            <w:left w:val="none" w:sz="0" w:space="0" w:color="auto"/>
            <w:bottom w:val="none" w:sz="0" w:space="0" w:color="auto"/>
            <w:right w:val="none" w:sz="0" w:space="0" w:color="auto"/>
          </w:divBdr>
        </w:div>
      </w:divsChild>
    </w:div>
    <w:div w:id="1951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effrey.ivey98@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effrey.ivey98@gmail.com" TargetMode="External"/><Relationship Id="rId2" Type="http://schemas.openxmlformats.org/officeDocument/2006/relationships/hyperlink" Target="http://www.linkedin.com/in/jeffrey-ivey" TargetMode="External"/><Relationship Id="rId1" Type="http://schemas.openxmlformats.org/officeDocument/2006/relationships/hyperlink" Target="mailto:jeffrey.ivey98@gmail.com" TargetMode="External"/><Relationship Id="rId4" Type="http://schemas.openxmlformats.org/officeDocument/2006/relationships/hyperlink" Target="http://www.linkedin.com/in/jeffrey-ivey" TargetMode="External"/></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E952-F5A2-4376-BC41-8591128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2019-02-08T14:48:00Z</dcterms:created>
  <dcterms:modified xsi:type="dcterms:W3CDTF">2019-03-14T11:30:00Z</dcterms:modified>
</cp:coreProperties>
</file>